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25-03-2003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2003706922</w:t>
      </w:r>
    </w:p>
    <w:p>
      <w:pPr>
        <w:numPr>
          <w:ilvl w:val="0"/>
          <w:numId w:val="2"/>
        </w:numPr>
      </w:pPr>
      <w:r>
        <w:rPr/>
        <w:t xml:space="preserve">Auteur : </w:t>
      </w:r>
    </w:p>
    <w:p/>
    <w:p/>
    <w:p>
      <w:pPr/>
      <w:r>
        <w:rPr/>
        <w:t xml:space="preserve">
Rechtbank van koophandel te Brussel 
In datum van 17 maart 2003 werd uitgesproken de faillietverklaring, op dagvaarding, van de B.V.B.A. A Votre Service, Voltairelaan 99, 1030 Schaarbeek, H.R. Brussel 607525, BTW 458.985.192. 
Handelsactiviteit : verhuisfirma. 
Rechter-commissaris : J.-P. Jansens. 
Curator : Hanssens-Ensch, Françoise, Louizalaan 349, bus 17, 1050 Brussel-5. 
De schuldeisers worden uitgenodigd de verklaring van hun schuldvorderingen te doen ter griffie van de rechtbank van koophandel, Regentschapsstraat 4, te 1000 Brussel, binnen de termijn van dertig dagen te rekenen vanaf de datum van uitspraak van het vonnis.
Sluiting van het proces-verbaal van verificatie van de schuldvorderingen : op woensdag 23 april 2003, te 14 uur, in de zaal A. 
Voor eensluidend uittreksel : de hoofdgriffier, R. Tielemans.
 (Pro deo)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D5A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2026-08-06T06:28:33+02:00</dcterms:created>
  <dcterms:modified xsi:type="dcterms:W3CDTF">2026-08-06T06:28:33+02:00</dcterms:modified>
</cp:coreProperties>
</file>

<file path=docProps/custom.xml><?xml version="1.0" encoding="utf-8"?>
<Properties xmlns="http://schemas.openxmlformats.org/officeDocument/2006/custom-properties" xmlns:vt="http://schemas.openxmlformats.org/officeDocument/2006/docPropsVTypes"/>
</file>