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02-05-2003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2003711603</w:t>
      </w:r>
    </w:p>
    <w:p>
      <w:pPr>
        <w:numPr>
          <w:ilvl w:val="0"/>
          <w:numId w:val="2"/>
        </w:numPr>
      </w:pPr>
      <w:r>
        <w:rPr/>
        <w:t xml:space="preserve">Auteur : </w:t>
      </w:r>
    </w:p>
    <w:p/>
    <w:p/>
    <w:p>
      <w:pPr/>
      <w:r>
        <w:rPr/>
        <w:t xml:space="preserve">
Eureal, naamloze vennootschap,
Maria-Theresialei 7, 2018 Antwerpen
H.R. Antwerpen 251774 BTW 427.361.313
De jaarvergadering zal gehouden worden op 13 mei 2003, om 15 uur, op de maatschappelijke zetel.
Agenda :
1. Verslag van de raad van bestuur.
2. Verslag van de commissaris.
3. Goedkeuring van de jaarrekening per 31 december 2002.
4. Verwerking van de resultaten.
5. Kwijting aan bestuurders en commissaris.
6. Ontslag en benoeming bestuurders en commissaris.
7. Bezoldiging bestuurders.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C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2026-08-06T07:11:50+02:00</dcterms:created>
  <dcterms:modified xsi:type="dcterms:W3CDTF">2026-08-06T07:11:50+02:00</dcterms:modified>
</cp:coreProperties>
</file>

<file path=docProps/custom.xml><?xml version="1.0" encoding="utf-8"?>
<Properties xmlns="http://schemas.openxmlformats.org/officeDocument/2006/custom-properties" xmlns:vt="http://schemas.openxmlformats.org/officeDocument/2006/docPropsVTypes"/>
</file>