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06-10-2003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2003727901</w:t>
      </w:r>
    </w:p>
    <w:p>
      <w:pPr>
        <w:numPr>
          <w:ilvl w:val="0"/>
          <w:numId w:val="2"/>
        </w:numPr>
      </w:pPr>
      <w:r>
        <w:rPr/>
        <w:t xml:space="preserve">Auteur : </w:t>
      </w:r>
    </w:p>
    <w:p/>
    <w:p/>
    <w:p>
      <w:pPr/>
      <w:r>
        <w:rPr/>
        <w:t xml:space="preserve">
Gemeente Zonhoven
Bekendmaking
Het college van burgemeester en schepenen van de gemeente Zonhoven brengt ter kennis dat overeenkomstig de bepalingen van het decreet betreffende de ruimtelijke ordening, gecoördineerd op 22 oktober 1996, het bijzonder plan van aanleg « Martensheide », opgesteld door studiebureau Technum, bestaande uit een toelichtingsnota, behandeling van de adviezen, lijst van de aangeschreven besturen en openbare instellingen, bundeling van de adviezen van 1 september 2003, stedenbouwkundige voorschriften van 4 september 2003, plan bestaande toestand van 14 februari 2003, bestemmingsplan van 5 juni 2003, voorlopig werd aangenomen door de gemeenteraad in zitting van 15 september 2003.
In voornoemd besluit wordt de verkaveling 7204.V.60, goedgekeurd op 10 maart 1964, afgeleverd door het college van burgemeester en schepenen aan Kerkhofs-Roothans, J., de erfgenamen, opgeheven.
Het dossier ligt ter inzage van ieder belanghebbende van 13 oktober 2003 tot en met 13 november 2003, op het gemeentehuis tijdens de diensturen.
Schriftelijke bezwaren dienen bij het college van burgemeester en schepenen toe te komen ten laatste op 13 november 2003, te 16 uur.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5D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2026-08-06T04:27:51+02:00</dcterms:created>
  <dcterms:modified xsi:type="dcterms:W3CDTF">2026-08-06T04:27:51+02:00</dcterms:modified>
</cp:coreProperties>
</file>

<file path=docProps/custom.xml><?xml version="1.0" encoding="utf-8"?>
<Properties xmlns="http://schemas.openxmlformats.org/officeDocument/2006/custom-properties" xmlns:vt="http://schemas.openxmlformats.org/officeDocument/2006/docPropsVTypes"/>
</file>