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12-12-2003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2003734728</w:t>
      </w:r>
    </w:p>
    <w:p>
      <w:pPr>
        <w:numPr>
          <w:ilvl w:val="0"/>
          <w:numId w:val="2"/>
        </w:numPr>
      </w:pPr>
      <w:r>
        <w:rPr/>
        <w:t xml:space="preserve">Auteur : </w:t>
      </w:r>
    </w:p>
    <w:p/>
    <w:p/>
    <w:p>
      <w:pPr/>
      <w:r>
        <w:rPr/>
        <w:t xml:space="preserve">
Rechtbank van koophandel te Ieper 
Bij vonnis d.d. 8 december 2003 werd het faillissement van de naamloze vennootschap Delimmo, met vennootschaps- en uitbatingszetel te 8950 Heuvelland (Nieuwkerke), Heirweg 46, faillissement geopend bij vonnis van deze rechtbank in datum van 27 juni 2003, gesloten wegens ontoereikend actief en werd gezegd voor recht dat deze beslissing tot sluiting van de verrichtingen van het faillissement de rechtspersoon ontbindt en de onmiddellijke sluiting van haar vereffening meebrengt. 
Tevens werd gezegd voor recht dat in toepassing van artikel 185 van het Wetboek van vennootschappen als vereffenaar wordt beschouwd de bestuurder, zijnde : 
de heer Delbee, Marcel, wonende te 8950 Heuvelland (Nieuwkerke), Heirweg 46. 
Voor eensluidend uittreksel : de griffier, (get.) Wim Orbie.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711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2026-08-06T04:27:53+02:00</dcterms:created>
  <dcterms:modified xsi:type="dcterms:W3CDTF">2026-08-06T04:27:53+02:00</dcterms:modified>
</cp:coreProperties>
</file>

<file path=docProps/custom.xml><?xml version="1.0" encoding="utf-8"?>
<Properties xmlns="http://schemas.openxmlformats.org/officeDocument/2006/custom-properties" xmlns:vt="http://schemas.openxmlformats.org/officeDocument/2006/docPropsVTypes"/>
</file>