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05-05-2003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2003763809</w:t>
      </w:r>
    </w:p>
    <w:p>
      <w:pPr>
        <w:numPr>
          <w:ilvl w:val="0"/>
          <w:numId w:val="2"/>
        </w:numPr>
      </w:pPr>
      <w:r>
        <w:rPr/>
        <w:t xml:space="preserve">Auteur : </w:t>
      </w:r>
    </w:p>
    <w:p/>
    <w:p/>
    <w:p>
      <w:pPr/>
      <w:r>
        <w:rPr/>
        <w:t xml:space="preserve">
Bij beschikking van de vrederechter van het kanton Willebroek, verleend op 24 april 2003, werd Van Laer, Carl, wonende te 2550 Kontich, Groeningelei 100, in zijn hoedanigheid van voorlopige bewindvoerder over Hendrickx, Gilberte, geboren te Wilrijk op 15 februari 1930, wonende te 2600 Berchem, De Roest d'Alkemaedelaan 1 E3, verblijvende te Bornem, Sint-Jozefkliniek, Kasteelstraat 23, ontslagen van zijn opdracht met ingang van 31 maart 2003, gezien de beschermde persoon overleden is.
Willebroek, 24 april 2003.
De hoofdgriffier, (get.) D'Haese, Paul.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5B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2026-08-06T03:11:41+02:00</dcterms:created>
  <dcterms:modified xsi:type="dcterms:W3CDTF">2026-08-06T03:11:41+02:00</dcterms:modified>
</cp:coreProperties>
</file>

<file path=docProps/custom.xml><?xml version="1.0" encoding="utf-8"?>
<Properties xmlns="http://schemas.openxmlformats.org/officeDocument/2006/custom-properties" xmlns:vt="http://schemas.openxmlformats.org/officeDocument/2006/docPropsVTypes"/>
</file>