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Date : 12-08-2014</w:t>
      </w:r>
    </w:p>
    <w:p>
      <w:pPr>
        <w:numPr>
          <w:ilvl w:val="0"/>
          <w:numId w:val="2"/>
        </w:numPr>
      </w:pPr>
      <w:r>
        <w:rPr/>
        <w:t xml:space="preserve">Language : Dutch</w:t>
      </w:r>
    </w:p>
    <w:p>
      <w:pPr>
        <w:numPr>
          <w:ilvl w:val="0"/>
          <w:numId w:val="2"/>
        </w:numPr>
      </w:pPr>
      <w:r>
        <w:rPr/>
        <w:t xml:space="preserve">Section : Legislation</w:t>
      </w:r>
    </w:p>
    <w:p>
      <w:pPr>
        <w:numPr>
          <w:ilvl w:val="0"/>
          <w:numId w:val="2"/>
        </w:numPr>
      </w:pPr>
      <w:r>
        <w:rPr/>
        <w:t xml:space="preserve">Source : Numac 2014204337</w:t>
      </w:r>
    </w:p>
    <w:p>
      <w:pPr>
        <w:numPr>
          <w:ilvl w:val="0"/>
          <w:numId w:val="2"/>
        </w:numPr>
      </w:pPr>
      <w:r>
        <w:rPr/>
        <w:t xml:space="preserve">Author : FEDERALE OVERHEIDSDIENST WERKGELEGENHEID, ARBEID EN SOCIAAL OVERLEG</w:t>
      </w:r>
    </w:p>
    <w:p/>
    <w:p/>
    <w:p>
      <w:pPr/>
      <w:r>
        <w:rPr/>
        <w:t xml:space="preserve">Algemene Directie Humanisering van de Arbeid. - Erkenning van ondernemingen en werkgevers waarbij belangrijke hoeveelheden asbest kunnen vrijkomen. - Afbreken en verwijderen van asbest. - Koninklijk besluit van 28 maart 2007
Bij ministerieel besluit van 26 juni 2014 is de NV Martens Demolition Company, Gieterijstraat 131-133, te 3600 Genk, erkend geworden voor het afbreken en verwijderen van asbest tot 30 juni 2016.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Generated on 06-02-2026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8F41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2026-02-06T21:57:54+01:00</dcterms:created>
  <dcterms:modified xsi:type="dcterms:W3CDTF">2026-02-06T21:57:54+01:00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