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19-08-2014</w:t>
      </w:r>
    </w:p>
    <w:p>
      <w:pPr>
        <w:numPr>
          <w:ilvl w:val="0"/>
          <w:numId w:val="2"/>
        </w:numPr>
      </w:pPr>
      <w:r>
        <w:rPr/>
        <w:t xml:space="preserve">Language : Dutch</w:t>
      </w:r>
    </w:p>
    <w:p>
      <w:pPr>
        <w:numPr>
          <w:ilvl w:val="0"/>
          <w:numId w:val="2"/>
        </w:numPr>
      </w:pPr>
      <w:r>
        <w:rPr/>
        <w:t xml:space="preserve">Section : Legislation</w:t>
      </w:r>
    </w:p>
    <w:p>
      <w:pPr>
        <w:numPr>
          <w:ilvl w:val="0"/>
          <w:numId w:val="2"/>
        </w:numPr>
      </w:pPr>
      <w:r>
        <w:rPr/>
        <w:t xml:space="preserve">Source : Numac 2014725993</w:t>
      </w:r>
    </w:p>
    <w:p>
      <w:pPr>
        <w:numPr>
          <w:ilvl w:val="0"/>
          <w:numId w:val="2"/>
        </w:numPr>
      </w:pPr>
      <w:r>
        <w:rPr/>
        <w:t xml:space="preserve">Author : </w:t>
      </w:r>
    </w:p>
    <w:p/>
    <w:p/>
    <w:p>
      <w:pPr/>
      <w:r>
        <w:rPr/>
        <w:t xml:space="preserve">
In uitvoering van artikel 1395, 2, 2° van het burgerlijk wetboek blijkt er uit een akte, verleden voor mij, notaris Gauthier Clerens, met standplaats te Mechelen, op 03/10/2013, dat de heer VAN HOORENBEECK, Luc Jean Maria, bediende, geboren te Mechelen op 17/07/1953, en zijn echtgenote, mevrouw VANDENEYNDE, Maria Raymonda, bediende, geboren te Mechelen op 04/12/1952, samenwonend te 2800 Mechelen, Geerdegemstraat 124.
Zij gehuwd zijn op 04/06/1976 voor de ambtenaar van de burgerlijk stand te Mechelen onder het stelsel van gemeenschap van aanwinsten blijkens huwelijkscontract verleden voor notaris Guy Van Bellinghen, alsdan in verblijf te Mechelen op 13/04/1976.
Zij geen enkele akte van wijziging, vereffening of verklaring aangaande hun huwelijkse voorwaarden verleden hebben.
Zij thans dit huwelijkscontract hebben gewijzigd doch met behoud van stelsel.
(Volgen de handtekeningen.)
Geregistreerd Mechelen eerste kantoor op 11 oktober 2013, twee bladen, geen verzendingen, boek 4/993, blad 68, vak 12. Ontvangen vijftig euro De Ontvanger (50,00 EUR) (handtekening) Koen Decoster.
28 juli 2014.
Voor ontledend uittreksel : (get.) G. CLERENS, notaris.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Generated on 06-02-2026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1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2026-02-06T21:57:53+01:00</dcterms:created>
  <dcterms:modified xsi:type="dcterms:W3CDTF">2026-02-06T21:57:53+01:00</dcterms:modified>
</cp:coreProperties>
</file>

<file path=docProps/custom.xml><?xml version="1.0" encoding="utf-8"?>
<Properties xmlns="http://schemas.openxmlformats.org/officeDocument/2006/custom-properties" xmlns:vt="http://schemas.openxmlformats.org/officeDocument/2006/docPropsVTypes"/>
</file>