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Arrêté royal visant l'octroi d'une subvention de 618.854,00 EUR à la Commune d'Ixelles en application de l'avenant actuel à l'Accord de Coopération du 15 septembre 1993 entre l'Etat fédéral et la Région de Bruxelles-Capitale, relatif à certaines initiatives destinées à promouvoir le rôle international et la fonction de capitale de Bruxelles</w:t>
      </w:r>
      <w:bookmarkEnd w:id="1"/>
    </w:p>
    <w:p/>
    <w:p/>
    <w:p>
      <w:pPr>
        <w:numPr>
          <w:ilvl w:val="0"/>
          <w:numId w:val="2"/>
        </w:numPr>
      </w:pPr>
      <w:r>
        <w:rPr/>
        <w:t xml:space="preserve">Datum : 10-12-2017</w:t>
      </w:r>
    </w:p>
    <w:p>
      <w:pPr>
        <w:numPr>
          <w:ilvl w:val="0"/>
          <w:numId w:val="2"/>
        </w:numPr>
      </w:pPr>
      <w:r>
        <w:rPr/>
        <w:t xml:space="preserve">Taal : Frans</w:t>
      </w:r>
    </w:p>
    <w:p>
      <w:pPr>
        <w:numPr>
          <w:ilvl w:val="0"/>
          <w:numId w:val="2"/>
        </w:numPr>
      </w:pPr>
      <w:r>
        <w:rPr/>
        <w:t xml:space="preserve">Sectie : Wetgeving</w:t>
      </w:r>
    </w:p>
    <w:p>
      <w:pPr>
        <w:numPr>
          <w:ilvl w:val="0"/>
          <w:numId w:val="2"/>
        </w:numPr>
      </w:pPr>
      <w:r>
        <w:rPr/>
        <w:t xml:space="preserve">Bron : Numac 2017032256</w:t>
      </w:r>
    </w:p>
    <w:p>
      <w:pPr>
        <w:numPr>
          <w:ilvl w:val="0"/>
          <w:numId w:val="2"/>
        </w:numPr>
      </w:pPr>
      <w:r>
        <w:rPr/>
        <w:t xml:space="preserve">Auteur : SERVICE PUBLIC FEDERAL MOBILITE ET TRANSPORTS</w:t>
      </w:r>
    </w:p>
    <w:p/>
    <w:p/>
    <w:p>
      <w:pPr/>
      <w:r>
        <w:rPr/>
        <w:t xml:space="preserve">
PHILIPPE, Roi des Belges,
A tous, présents et à venir, Salut.
Vu la loi du 25 décembre 2016 contenant le budget général des dépenses pour l'année budgétaire 2017, et notamment l'article 1-01-5;
Vu la loi du 22 mai 2003 portant organisation du budget et de la comptabilité de l'Etat fédéral, notamment les articles 121 à 124;
Vu l'Accord de Coopération du 15 septembre 1993 entre l'Etat fédéral et la Région de Bruxelles-Capitale, relatif à certaines initiatives destinées à promouvoir le rôle international et la fonction de capitale de Bruxelles;
Vu l'arrêté royal du 16 novembre 1994 relatif au contrôle administratif et budgétaire;
Considérant que le programme de ce contrat de quartier a été approuvé par le Gouvernement régional en date du 12/12/2013 et que la première modification de celui-ci a été approuvée par le Gouvernement régional le 11/12/2015;
Considérant que le programme budgétaire de l'avenant actuel à l'Accord de Coopération du 15 septembre 1993 prévoit, en son chapitre 5 - Revitalisation des quartiers - une intervention en faveur de la Commune d'Ixelles, à concurrence de 3.125.000 EUR;
Vu l'avis de l'Inspecteur des Finances, donné le 29 mai 2017;
Sur la proposition de Notre Vice-Premier ministre et ministre des Affaires étrangères et européennes, chargé de Beliris et des Institutions culturelles fédérales,
Nous avons arrêté et arrêtons :
Article 1er. § 1er. Une subvention de cinq cent cinquante mille euros (550.000 EUR) est accordée à la Commune d'Ixelles pour l'acquisition d'une parcelle appartenant à la Région de Bruxelles-Capitale sise dans l'impasse des Moineaux.
§ 2. Une subvention de soixante-huit mille huit cent cinquante-quatre euros (68.854 EUR) est accordée à la Commune d'Ixelles pour le réaménagement de la Placette Germoir.
§ 3. Les subventions visées aux § 1er et 2 sont libérables en plusieurs tranches dont le cumul est de maximum 618.854 EUR.
§ 4. La subvention visée au paragraphe 1 et 2 est imputée au Budget Général des Dépenses de l'année 2017 du SPF Mobilité et Transports, allocation de base 33.55.22.63.21.23.
Art. 2. § 1. Les subventions ont pour objet le financement des acquisitions immobilières et des études et travaux nécessaires à la réalisation d'une partie du programme du contrat de quartier 4.1.56 « Maelbeek » à Ixelles.
Art. 3. § 1. Les investissements seront exécutés à charge du budget de la Commune d'Ixelles qui effectuera les paiements sur ses fonds propres et sur la subvention de Beliris, cette dernière étant limitée à 618.854 EUR.
§ 2. Les subventions de Beliris visées à l'article 1er seront payées à la Commune d'Ixelles en plusieurs tranches variables en fonction de l'état d'avancement des investissements à réaliser, et ceci selon les conditions d'ordonnancement qui sont définies à l'article 5 de l'annexe 2 du protocole d'accord relatif à l'intervention de Beliris dans la réalisation du contrat de quartier 4.1.56 « Maelbeek » à Ixelles.
La libération de chacune des tranches précitées de la subvention doit être expressément demandée par la Commune d'Ixelles.
§ 3. La Direction Infrastructure de Transport du SPF Mobilité et Transports, rue du Progrès 56 à 1210 Bruxelles, se charge du traitement administratif des subventions. Toute la correspondance relative au traitement administratif dans le cadre du présent arrêté est envoyée à l'adresse précitée.
Art. 4. Notre Vice-Premier Ministre, en charge de l'Accord de Coopération du 15 septembre 1993 est chargé de l'exécution du présent arrêté.
Donné à Bruxelles, le 10 décembre 2017.
PHILIPPE
Par le Roi :
Le Vice-Premier ministre et ministre des Affaires étrangères et européennes, chargé de Beliris et des Institutions culturelles fédérales,
D. REYNDERS
</w:t>
      </w:r>
    </w:p>
    <w:sectPr>
      <w:foot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pict>
        <v:shape type="#_x0000_t75" style="width:100pt; height:20.234604105572pt; margin-left:0pt; margin-top:0pt; position:relative; mso-position-horizontal:left; mso-position-vertical:top; mso-position-horizontal-relative:char;">
          <w10:wrap type="inline"/>
          <v:imagedata r:id="rId1" o:title=""/>
        </v:shape>
      </w:pict>
    </w:r>
  </w:p>
  <w:p>
    <w:hyperlink r:id="rId2" w:history="1">
      <w:r>
        <w:rPr>
          <w:color w:val="a7a7a7"/>
          <w:sz w:val="20"/>
          <w:szCs w:val="20"/>
          <w:i/>
          <w:iCs/>
        </w:rPr>
        <w:t xml:space="preserve">Gegenereerd op 12-05-2026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2E0C5C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240"/>
    </w:pPr>
    <w:rPr>
      <w:sz w:val="28"/>
      <w:szCs w:val="28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hyperlink" Target="https://lex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2026-05-12T07:26:56+02:00</dcterms:created>
  <dcterms:modified xsi:type="dcterms:W3CDTF">2026-05-12T07:26:56+02:00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