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2017850442</w:t>
      </w:r>
    </w:p>
    <w:p>
      <w:pPr>
        <w:numPr>
          <w:ilvl w:val="0"/>
          <w:numId w:val="2"/>
        </w:numPr>
      </w:pPr>
      <w:r>
        <w:rPr/>
        <w:t xml:space="preserve">Auteur : </w:t>
      </w:r>
    </w:p>
    <w:p/>
    <w:p/>
    <w:p>
      <w:pPr/>
      <w:r>
        <w:rPr/>
        <w:t xml:space="preserve">
Rechtbank van koophandel Antwerpen, afdeling Mechelen
Rechtbank van koophandel Antwerpen, afdeling Mechelen.
Opening van het faillissement, op aangifte (bekentenis) (art. 11 FW), van: MOBILE SERVICES BVBA, OVERWINNINGSSTRAAT 11-/15, 2830 WILLEBROEK.
Referentie: 20170238.
Datum faillissement: 18 december 2017.
Handelsactiviteit: diensten aan autorijscholen
Ondernemingsnummer: 0446.765.766
Curator: Mr JACOBS LIESBET, KLOKPUTTEN 16, 2221 BOOISCHOT.
Voorlopige datum van staking van betaling: 18/11/2017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12 februari 2018.
De personen die zich persoonlijk zeker hebben gesteld voor de gefailleerde (zoals o.m. de personen die zich borg hebben gesteld) kunnen hiervan een verklaring ter griffie neerleggen (art. 72bis en 72ter Fail.W.).
Voor eensluidend uittreksel: De Griffier, H.Berghmans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B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2026-05-12T07:47:15+02:00</dcterms:created>
  <dcterms:modified xsi:type="dcterms:W3CDTF">2026-05-12T07:47:15+02:00</dcterms:modified>
</cp:coreProperties>
</file>

<file path=docProps/custom.xml><?xml version="1.0" encoding="utf-8"?>
<Properties xmlns="http://schemas.openxmlformats.org/officeDocument/2006/custom-properties" xmlns:vt="http://schemas.openxmlformats.org/officeDocument/2006/docPropsVTypes"/>
</file>