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13 Juni 1972 (België). RG 197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13-06-1972</w:t>
      </w:r>
    </w:p>
    <w:p>
      <w:pPr>
        <w:numPr>
          <w:ilvl w:val="0"/>
          <w:numId w:val="2"/>
        </w:numPr>
      </w:pPr>
      <w:r>
        <w:rPr/>
        <w:t xml:space="preserve">Language : Dutch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N-19720613-3</w:t>
      </w:r>
    </w:p>
    <w:p>
      <w:pPr>
        <w:numPr>
          <w:ilvl w:val="0"/>
          <w:numId w:val="2"/>
        </w:numPr>
      </w:pPr>
      <w:r>
        <w:rPr/>
        <w:t xml:space="preserve">Role number : 197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19-04-2024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3A28549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2024-04-19T01:34:32+02:00</dcterms:created>
  <dcterms:modified xsi:type="dcterms:W3CDTF">2024-04-19T01:34:32+02:00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