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Verordening nr. 07/02 houdende vaststelling van de begrotingswijzigingen 1 en A voor het dienstjaar 2007 bekrachtigd bij Collegebesluit nr. 07/235.</w:t>
      </w:r>
      <w:bookmarkEnd w:id="1"/>
    </w:p>
    <w:p/>
    <w:p/>
    <w:p>
      <w:pPr>
        <w:numPr>
          <w:ilvl w:val="0"/>
          <w:numId w:val="2"/>
        </w:numPr>
      </w:pPr>
      <w:r>
        <w:rPr/>
        <w:t xml:space="preserve">Date : 22-06-2007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2008031184</w:t>
      </w:r>
    </w:p>
    <w:p/>
    <w:p/>
    <w:p>
      <w:pPr/>
      <w:r>
        <w:rPr/>
        <w:t xml:space="preserve">Artikel 1 De begrotingswijziging 1 - gewone dienst, ontvangsten - voor het dienstjaar 2007 wordt als volgt vastgesteld :
  Omschrijving             Krediet         Verhoging/         Nieuw krediet
                                            Verlaging
  Vorige dienstjaren         1 723 526,80    + 5 680 896,03     7 404 422,83
  Overboekingen             15 717 400,00    + 5 410 000,00    21 127 400,00
  Onderwijs                    551 100,00       - 25 000,00       526 100,00
  Jeugd                      1 040 500,00        + 6 500,00     1 047 000,00
  Gezondheid                   173 500,00        + 4 500,00       178 000,00
  Totaal van de wijziging                   + 11 076 896,03
  Algemeen totaal van de
   begroting na de
   begrotingswijziging     128 693 026,80   + 11 076 896,03   139 769 922,83
Artikel 2 De begrotingswijziging 1 - gewone dienst, uitgaven - voor het dienstjaar 2007 wordt als volgt vastgesteld :
  Omschrijving             Krediet         Verhoging/         Nieuw krediet
                                            Verlaging
  Overboekingen             28 365 700,00    + 8 441 800,00    36 807 500,00
  Algemene administratie     4 328 200,00      + 617 000,00     4 945 200,00
  Administratie             14 014 750,00      + 346 100,00    14 360 850,00
  Onderwijs                  5 190 400,00      + 237 500,00     5 427 500,00
  Centrum voor
   leerlingenbegeleiding     1 787 000,00                 0     1 787 000,00
  Zaveldal                   1 194 000,00        - 9 500,00     1 184 500,00
  Kasterlinden - verblijf
   voor jongeren             1 852 000,00       + 15 000,00     1 867 000,00
  Algemeen cultuurbeleid     4 042 500,00      + 118 500,00     4 161 000,00
  Kunsten, cultureel
   erfgoed en musea          3 208 000,00        + 7 550,25     3 215 550,25
  Gemeenschapscentra         3 869 000,00      + 430 000,00     4 299 000,00
  Sociaal- cultureel werk
   en amateuristische
   kunstbeoefening           1 040 500,00        - 7 000,00     1 033 500,00
  Bibliotheekwerking         2 152 000,00       + 28 000,00     2 180 000,00
  Jeugd                      2 532 980,00        + 3 848,98     2 536 828,98
  Speelpleinen                 612 000,00                 0       612 000,00
  Communicatie en media      2 486 000,00                 0     2 486 000,00
  Algemeen welzijnsbeleid    3 339 860,00          - 660,00     3 339 200,00
  Jeugdwelzijn                 124 660,00      + 100 000,00       224 660,00
  Etnisch- culturele
   minderheden               1 244 840,00                 0     1 244 840,00
  Thuiszorg en
   ouderenwelzijn              929 261,00                 0       929 261,00
  Welzijn voor personen
   met een handicap            273 200,00          + 660,00       273 860,00
  Stedelijk impulsbeleid     7 049 020,00        + 2 500,00     7 051 520,00
  Kind en gezin                860 760,00       + 55 000,00       915 760,00
  Gezondheid                 1 396 600,00       + 67 900,00     1 464 500,00
  Patrimonium                5 101 500,00      + 620 000,00     5 721 500,00
  Totaal van de wijziging                   + 11 074 199,23
  Algemeen totaal van de
   begroting na de
   begrotingswijziging     128 688 731,00   + 11 074 199,23   139 762 930,23
Artikel 3 De begrotingswijziging A - buitengewone dienst, ontvangsten - voor het dienstjaar 2007 wordt als volgt vastgesteld :
  Omschrijving             Krediet         Verhoging/         Nieuw krediet
                                            Verlaging
  Overboekingen             35 668 700,00    + 8 000 800,00    43 669 500,00
  Algemene ontvangsten       3 269 000,00        + 6 000,00     3 275 000,00
  Elishout - school voor
   voeding                              0        + 7 000,00         7 000,00
  Kasterlinden                          0        + 5 000,00         5 000,00
  Zaveldal                              0        + 2 000,00         2 000,00
  Totaal van de wijziging                    + 8 020 800,00
  Algemeen totaal van de
   begroting na de
   begrotingswijziging      40 208 289,44    + 8 020 800,00    48 229 089,44
Artikel 4 De begrotingswijziging A - buitengewone dienst, uitgaven - voor het dienstjaar 2007 wordt als volgt vastgesteld :
  Omschrijving             Krediet         Verhoging/         Nieuw krediet
                                            Verlaging
  Onderwijs                  6 830 000,00    + 1 778 000,00     8 608 000,00
  Elishout - COOVI          25 008 500,00      + 125 000,00    25 133 500,00
  CVO Elishout                  86 000,00                 0        86 000,00
  Elishout - school voor
   voeding                      51 000,00        + 7 000,00        58 000,00
  Kasterlinden                 758 500,00       + 11 000,00       769 500,00
  Zaveldal                     269 500,00        + 2 000,00       271 500,00
  Kasterlinden - verblijf
   voor jongeren                10 000,00       + 80 000,00        90 000,00
  Algemeen cultuurbeleid                0       + 16 676,91        16 676,91
  Jeugd                         43 000,00       + 93 092,40       136 092,40
  Stedelijk impulsbeleid     1 000 000,00    + 2 613 000,00     3 613 000,00
  Patrimonium               11 174 700,00    + 2 295 000,00    13 469 700,00
  Totaal van de wijziging                    + 7 020 769,31
  Algemeen totaal van de
   begroting na de
   begrotingswijziging      45 653 700,00    + 7 020 769,31    52 674 469,31
Artikel 5 De functionele en economische verdeling van de kredieten over de verschillende artikelen van de begroting is opgenomen in de bij deze verordening gevoegde tabellen.
  Deze verordening wordt in het Belgisch Staatsblad bekend gemaakt.
  De Collegeleden :
  B. GROUWELS
  P. SMET
  G. VANHENGEL.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9441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2024-05-28T23:12:37+02:00</dcterms:created>
  <dcterms:modified xsi:type="dcterms:W3CDTF">2024-05-28T23:12:37+02:00</dcterms:modified>
</cp:coreProperties>
</file>

<file path=docProps/custom.xml><?xml version="1.0" encoding="utf-8"?>
<Properties xmlns="http://schemas.openxmlformats.org/officeDocument/2006/custom-properties" xmlns:vt="http://schemas.openxmlformats.org/officeDocument/2006/docPropsVTypes"/>
</file>