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Decreet houdende instemming met het samenwerkingsakkoord tussen de federale overheid, de Gemeenschappen, de Gewesten en de Gemeenschapscommissies betreffende de uitvoering van artikel 3, § 1 van het Verdrag inzake stabiliteit, coördinatie en bestuur in de Economische en Monetaire Unie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23-12-2013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2013032037</w:t>
      </w:r>
    </w:p>
    <w:p/>
    <w:p/>
    <w:p>
      <w:pPr/>
      <w:r>
        <w:rPr/>
        <w:t xml:space="preserve">Artikel 1 Dit decreet regelt krachtens artikel 138 van de Grondwet aangelegenheden als bedoeld in de artikelen 127 en 128 hiervan.
Artikel 2 Instemming wordt gegeven aan het samenwerkingsakkoord van 13 december 2013 tussen de federale overheid, de Gemeenschappen, de Gewesten en de Gemeenschapscommissies betreffende de uitvoering van artikel 3, § 1 van het Verdrag inzake stabiliteit, coördinatie en bestuur in de Economische en Monetaire Unie.
  Christos DOULKERIDIS,
  Voorzitter van het College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4257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2024-05-31T12:42:08+02:00</dcterms:created>
  <dcterms:modified xsi:type="dcterms:W3CDTF">2024-05-31T12:42:08+02:00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