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wijziging van het besluit van de Regering van de Franse Gemeenschap van 30 april 2003 houdende toepassing van artikel 18 van het koninklijk besluit van 29 juni 1984 betreffende de organisatie van het secundair onderwijs</w:t>
      </w:r>
      <w:bookmarkEnd w:id="1"/>
    </w:p>
    <w:p/>
    <w:p/>
    <w:p>
      <w:pPr>
        <w:numPr>
          <w:ilvl w:val="0"/>
          <w:numId w:val="2"/>
        </w:numPr>
      </w:pPr>
      <w:r>
        <w:rPr/>
        <w:t xml:space="preserve">Date : 21-10-2015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2015029569</w:t>
      </w:r>
    </w:p>
    <w:p/>
    <w:p/>
    <w:p>
      <w:pPr/>
      <w:r>
        <w:rPr/>
        <w:t xml:space="preserve">Artikel 1 § 1. In artikel 1 van het besluit van de Regering van de Franse Gemeenschap van 30 april 2003 houdende toepassing van artikel 18 van het koninklijk besluit van 29 juni 1984 betreffende de organisatie van het secundair onderwijs, worden de woorden "7 e BB afdichter S-O" gevolgd door de woorden "afgeschaft op 1 september 2017".
  § 2. In hetzelfde artikel, na de regel die begint met "" 7e BB afdichter S-O" wordt een regel ingevoegd, luidend als volgt :
                            7e BB Dekker-afdichter L         6 b Dekker-afdichter.                  
Artikel 2 Dit besluit heeft uitwerking met ingang van 1 september 2015.
Artikel 3 De Minister van Leerplichtonderwijs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FADB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2024-05-29T05:48:08+02:00</dcterms:created>
  <dcterms:modified xsi:type="dcterms:W3CDTF">2024-05-29T05:48:08+02:00</dcterms:modified>
</cp:coreProperties>
</file>

<file path=docProps/custom.xml><?xml version="1.0" encoding="utf-8"?>
<Properties xmlns="http://schemas.openxmlformats.org/officeDocument/2006/custom-properties" xmlns:vt="http://schemas.openxmlformats.org/officeDocument/2006/docPropsVTypes"/>
</file>