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Décret portant assentiment à l'avenant du 15 mai 2014 modifiant l'entrée en vigueur de l'avenant du 27 mars 2014 relatif à l'accord de coopération-cadre relatif à la formation en alternance, conclu à Bruxelles le 24 octobre 2008, entre la Communauté française, la Région wallonne et la Commission communautaire française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22-01-2015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2015200350</w:t>
      </w:r>
    </w:p>
    <w:p/>
    <w:p/>
    <w:p>
      <w:pPr/>
      <w:r>
        <w:rPr/>
        <w:t xml:space="preserve">Article 1 Le présent décret règle, en vertu de l'article 138 de la Constitution, des matières visées aux articles 127 et 128 de celle-ci.
Article 2 Assentiment est donné à l'avenant du 15 mai 2014 modifiant l'entrée en vigueur de l'avenant du 27 mars 2014 relatif à l'accord de coopération-cadre relatif à la formation en alternance, conclu à Bruxelles, le 24 octobre 2008, entre la Communauté française, la Région wallonne et la Commission communautaire française.
  Cet avenant est annexé au présent décret.
  ANNEXE.
Article N Avenant du 15 mai 2014 modifiant l'entrée en vigueur de l'avenant du 27 mars 2014 relatif à l'accord de coopération-cadre relatif à la formation en alternance, conclu à Bruxelles le 24 octobre 2008, entre la Communauté française, la Région wallonne et la Commission communautaire française
  (Pour l'avenant, voir : 2014-05-15/A5)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00C6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2024-04-30T02:29:19+02:00</dcterms:created>
  <dcterms:modified xsi:type="dcterms:W3CDTF">2024-04-30T02:29:19+02:00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