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Décret portant assentiment à l'amendement de Doha au Protocole de Kyoto, fait à Doha, le 8 décembre 2012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12-03-2015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2015201375</w:t>
      </w:r>
    </w:p>
    <w:p/>
    <w:p/>
    <w:p>
      <w:pPr/>
      <w:r>
        <w:rPr/>
        <w:t xml:space="preserve">Article 1 L'amendement au Protocole de Kyoto à la Convention-cadre des Nations unies sur les changements climatiques ainsi qu'à ses annexes A et B, intitulé " l'amendement de Doha au Protocole de Kyoto ", fait à Doha, le 8 décembre 2012, sortira son plein et entier effet.
Article 2 Le Gouvernement communique au Parlement les ajustements visés à l'article 3, § 1erter, du Protocole de Kyoto, proposés par la Belgique, avant leur dépôt au secrétariat de la Conférence des parties agissant comme réunion des parties au Protocole.
  Les modifications des pourcentages figurant à la troisième colonne du tableau de l'annexe B, adoptées en application de l'article 3, § 1erquater, du Protocole de Kyoto sortiront leur plein et entier effet.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03-06-2024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358E30A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2024-06-03T17:53:01+02:00</dcterms:created>
  <dcterms:modified xsi:type="dcterms:W3CDTF">2024-06-03T17:53:01+02:00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