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19-08-2003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2003035914</w:t>
      </w:r>
    </w:p>
    <w:p>
      <w:pPr>
        <w:numPr>
          <w:ilvl w:val="0"/>
          <w:numId w:val="2"/>
        </w:numPr>
      </w:pPr>
      <w:r>
        <w:rPr/>
        <w:t xml:space="preserve">Author : MINISTERIE VAN DE VLAAMSE GEMEENSCHAP</w:t>
      </w:r>
    </w:p>
    <w:p/>
    <w:p/>
    <w:p>
      <w:pPr/>
      <w:r>
        <w:rPr/>
        <w:t xml:space="preserve">Samenstelling van de Erkenningscommissie in het hoger onderwijs 
Bij besluit van de Vlaamse regering van 4 juli 2003 wordt het volgende bepaald :
Artikel 1. In dit besluit wordt verstaan onder 'Erkenningscommissie' de Erkenningscommissie bedoeld in artikel 63 van het decreet van 4 april 2003 betreffende de herstructurering van het hoger onderwijs in Vlaanderen.
Art. 2. Worden benoemd tot lid van de Erkenningscommissie voor een periode van drie jaar ingaande op 1 oktober 2003 en eindigend op 30 september 2006 :
1° de heer Frans Van Nieuwenhove, wonende te Leuven tevens voorzitter van de Erkenningscommissie;
2° Mevr. Françoise Thys-Clément, wonende te Brussel;
3° Mevr. Marijk van der Wende wonende te Enschede;
4° de heer Stefaan De Ruyck, wonende te Gent;
5° de heer Frans Leynse, wonende te Leiden;
6° Mevr. Anne-Marie Van Damme, wonende te Brugge;
7° de heer Eric Goethals, wonende te Zingem-Ouwegem.
Art. 3. Dit besluit treedt in werking op 1 oktober 2003.
Art. 4. De Vlaamse minister, bevoegd voor het Onderwijs, is belast met de uitvoering van dit besluit.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FD17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2024-05-28T20:12:14+02:00</dcterms:created>
  <dcterms:modified xsi:type="dcterms:W3CDTF">2024-05-28T20:12:14+02:00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