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04-07-2003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2003765789</w:t>
      </w:r>
    </w:p>
    <w:p>
      <w:pPr>
        <w:numPr>
          <w:ilvl w:val="0"/>
          <w:numId w:val="2"/>
        </w:numPr>
      </w:pPr>
      <w:r>
        <w:rPr/>
        <w:t xml:space="preserve">Author : </w:t>
      </w:r>
    </w:p>
    <w:p/>
    <w:p/>
    <w:p>
      <w:pPr/>
      <w:r>
        <w:rPr/>
        <w:t xml:space="preserve">
Justice de paix du second canton de Verviers 
Suite à la requête déposée le 5 juin 2003, par ordonnance du juge de paix du second canton de Verviers, rendue le 27 juin 2003, M. Goez, Joseph, veuf de Mme Beckers, Renée, né le 13 juillet 1916 à Battice, pensionné, domicilié rue Fays 142, à 4861 Soiron, résidant maison des Franchimontois, rue Hovémont 10, à 4910 Theux, a été déclaré incapable de gérer ses biens et a été pourvu d'un administrateur provisoire en la personne de Me Fyon, Dominique Alain, avocat, ayant son cabinet avenue Mullendorff 61, à 4800 Verviers. 
Pour extrait conforme : le greffier en chef, (signé) Kempen, Daniel.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CC79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2024-06-08T18:22:14+02:00</dcterms:created>
  <dcterms:modified xsi:type="dcterms:W3CDTF">2024-06-08T18:22:14+02:00</dcterms:modified>
</cp:coreProperties>
</file>

<file path=docProps/custom.xml><?xml version="1.0" encoding="utf-8"?>
<Properties xmlns="http://schemas.openxmlformats.org/officeDocument/2006/custom-properties" xmlns:vt="http://schemas.openxmlformats.org/officeDocument/2006/docPropsVTypes"/>
</file>