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22-09-2004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2004730829</w:t>
      </w:r>
    </w:p>
    <w:p>
      <w:pPr>
        <w:numPr>
          <w:ilvl w:val="0"/>
          <w:numId w:val="2"/>
        </w:numPr>
      </w:pPr>
      <w:r>
        <w:rPr/>
        <w:t xml:space="preserve">Author : </w:t>
      </w:r>
    </w:p>
    <w:p/>
    <w:p/>
    <w:p>
      <w:pPr/>
      <w:r>
        <w:rPr/>
        <w:t xml:space="preserve">
Rechtbank van koophandel te Gent 
Bij vonnis van de rechtbank van koophandel te Gent, d.d. 15 september 2004, werd het faillissement Habmij België B.V.B.A., Martelaarslaan 296, 9000 Gent, afgesloten wegens ontoereikend activa. 
De gefailleerde werd niet verschoonbaar verklaard. 
Worden beschouwd als vereffenaars : 
De heer De Jongh, Daniel, Coebelweg 123, te Leiden (Nederland), en de heer De Jong, Marcel, President Kennedylaan 182, te Oegstgeest (Nederland), zoals vermeld in het vennootschapsdossier. 
De hoofdgriffier, (get.) H. Vanmaldeghem.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6A4B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2024-05-31T20:55:41+02:00</dcterms:created>
  <dcterms:modified xsi:type="dcterms:W3CDTF">2024-05-31T20:55:41+02:00</dcterms:modified>
</cp:coreProperties>
</file>

<file path=docProps/custom.xml><?xml version="1.0" encoding="utf-8"?>
<Properties xmlns="http://schemas.openxmlformats.org/officeDocument/2006/custom-properties" xmlns:vt="http://schemas.openxmlformats.org/officeDocument/2006/docPropsVTypes"/>
</file>