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21-08-2006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2006737593</w:t>
      </w:r>
    </w:p>
    <w:p>
      <w:pPr>
        <w:numPr>
          <w:ilvl w:val="0"/>
          <w:numId w:val="2"/>
        </w:numPr>
      </w:pPr>
      <w:r>
        <w:rPr/>
        <w:t xml:space="preserve">Author : </w:t>
      </w:r>
    </w:p>
    <w:p/>
    <w:p/>
    <w:p>
      <w:pPr/>
      <w:r>
        <w:rPr/>
        <w:t xml:space="preserve">
Tribunal de commerce de Liège 
Par jugement du 10 août 2006, le tribunal de commerce de Liège a prononcé, sur citation, la faillite de la SPRL Transport-Spedition TDF Logistique, ayant son siège social à 4347 Fexhe-le-Haut-Clocher, rue de la Chapelle 21, ayant pour activités commerciales : transports routiers de marchandises et entreposage, inscrite à la Banque-Carrefour des Entreprises sous le n° 0867.069.142. 
Curateur : Yves Godfroid, avocat à 4000 Liège, rue Charles Morren 4. 
Juge-commissaire : M. Jean-Pierre Paduart.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20 septembre 2006. 
Pour extrait conforme : le greffier chef de service, (signé) J. Tits.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B01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2024-05-28T20:07:49+02:00</dcterms:created>
  <dcterms:modified xsi:type="dcterms:W3CDTF">2024-05-28T20:07:49+02:00</dcterms:modified>
</cp:coreProperties>
</file>

<file path=docProps/custom.xml><?xml version="1.0" encoding="utf-8"?>
<Properties xmlns="http://schemas.openxmlformats.org/officeDocument/2006/custom-properties" xmlns:vt="http://schemas.openxmlformats.org/officeDocument/2006/docPropsVTypes"/>
</file>