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28-07-2008</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2008009649</w:t>
      </w:r>
    </w:p>
    <w:p>
      <w:pPr>
        <w:numPr>
          <w:ilvl w:val="0"/>
          <w:numId w:val="2"/>
        </w:numPr>
      </w:pPr>
      <w:r>
        <w:rPr/>
        <w:t xml:space="preserve">Author : FEDERALE OVERHEIDSDIENST JUSTITIE</w:t>
      </w:r>
    </w:p>
    <w:p/>
    <w:p/>
    <w:p>
      <w:pPr/>
      <w:r>
        <w:rPr/>
        <w:t xml:space="preserve">Wet van 15 mei 1987 betreffende de namen en voornamen
Bekendmakingen
Bij koninklijk besluit van 13 juli 2008, is machtiging verleend aan Mevr. Nemer, Marie Rita Gisèle, geboren te Aiseau op 3 september 1962, wonende te Châtelet, om, behoudens tijdig verzet waarover zal beslist worden, haar geslachtsnaam in die van « Kyriakopoulos » te veranderen, na afloop van zestig dagen te rekenen van deze bekendmaking.
Bij koninklijk besluit van 13 juli 2008, is machtiging verleend aan Juff. Landstein, Delphine Nicole Hélène, geboren te Luik op 4 juli 1988, er wonende, om, behoudens tijdig verzet waarover zal beslist worden, haar geslachtsnaam in die van « Seny » te veranderen, na afloop van zestig dagen te rekenen van deze bekendmaking.
Bij koninklijk besluit van 13 juli 2008, is machtiging verleend aan de genaamde Gomez Steurs, Nora geboren te Verviers op 5 mei 2008, wonende te Blegny, om, behoudens tijdig verzet waarover zal beslist worden, zijn geslachtsnaam in die van « Gomez » te veranderen, na afloop van zestig dagen te rekenen van deze bekendmaking.
Bij koninklijk besluit van 13 juli 2008, is machtiging verleend aan de genaamde Kairis, Medhi Ethan, geboren te Mont-Saint-Martin (Frankrijk) op 20 april 2000, er wonende, om, behoudens tijdig verzet waarover zal beslist worden, zijn geslachtsnaam in die van « Guechari » te veranderen, na afloop van zestig dagen te rekenen van deze bekendmaking.
Bij koninklijk besluit van 13 juli 2008, is machtiging verleend aan de genaamde Nowenstein Pierry, Thomas Venancio Antoine, geboren te Ukkel op 16 april 2008, wonende te Sint-Joost-ten-Node, om, behoudens tijdig verzet waarover zal beslist worden, zijn geslachtsnaam in die van « Nowenstein Delaude » te veranderen, na afloop van zestig dagen te rekenen van deze bekendmaking.
Bij koninklijk besluit van 13 juli 2008, is machtiging verleend aan de genaamde Lopez, Romero Julian, geboren te Verviers op 4 mei 2008, wonende te Eupen, om, behoudens tijdig verzet waarover zal beslist worden, zijn geslachtsnaam in die van « Lopez Broxson » te veranderen, na afloop van zestig dagen te rekenen van deze bekendmaking.
Bij koninklijk besluit van 13 juli 2008, is machtiging verleend aan de genaamde Luckx, Samuel, geboren te La Louvière op 26 april 2001, wonende te Lobbes, om, behoudens tijdig verzet waarover zal beslist worden, zijn geslachtsnaam in die van « Deprez » te veranderen, na afloop van zestig dagen te rekenen van deze bekendmaking.
Bij koninklijk besluit van 13 juli 2008, is machtiging verleend aan de heer Mingiedi Panza-Nduli, José Miguel, geboren te Kinshasa (Republiek Zaïre) op 17 november 1967, de genaamde Mingiedi Panza-Nduli, Anaïs, geboren te Luxemburg (Groothertogdom Luxemburg) op 22 april 2001, en de genaamde Mingiedi Panza-Nduli, Jean-David, geboren te Menin op 4 juni 2003, en de genaamde Mingiedi Panza-Nduli, Dan Eliot, geboren te Menin op 11 oktober 2006, en de genaamde Mingiedi Panza-Nduli, Ella, geboren te Menin op 11 oktober 2006, allen wonende te Moeskroen, om, behoudens tijdig verzet waarover zal beslist worden, zijn geslachtsnaam in die van « Panza-Nduli » te veranderen, na afloop van zestig dagen te rekenen van deze bekendmaking.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273F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2024-05-28T22:04:57+02:00</dcterms:created>
  <dcterms:modified xsi:type="dcterms:W3CDTF">2024-05-28T22:04:57+02:00</dcterms:modified>
</cp:coreProperties>
</file>

<file path=docProps/custom.xml><?xml version="1.0" encoding="utf-8"?>
<Properties xmlns="http://schemas.openxmlformats.org/officeDocument/2006/custom-properties" xmlns:vt="http://schemas.openxmlformats.org/officeDocument/2006/docPropsVTypes"/>
</file>