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2008725191</w:t>
      </w:r>
    </w:p>
    <w:p>
      <w:pPr>
        <w:numPr>
          <w:ilvl w:val="0"/>
          <w:numId w:val="2"/>
        </w:numPr>
      </w:pPr>
      <w:r>
        <w:rPr/>
        <w:t xml:space="preserve">Author : </w:t>
      </w:r>
    </w:p>
    <w:p/>
    <w:p/>
    <w:p>
      <w:pPr/>
      <w:r>
        <w:rPr/>
        <w:t xml:space="preserve">
Tribunal de commerce de Bruxelles 
Ouverture de la faillite, sur aveu, de : Stevens &amp; Co SCS, rue Verheyden 15B, 1080 Molenbeek-Saint-Jean. 
Numéro de faillite : 20080773. 
Date de faillite : 19 mai 2008. 
Objet social : transport-express. 
Numéro d'entreprise : 0451.083.256. 
Juge-commissaire : M. Waver. 
Curateur : Me Domont, Jean-Pierre, place Guy d'Arezzo 18, 1180 Uccle. 
Dépôt des créances : dans le délai de trente jours à dater du prononcé du jugement, au greffe du tribunal de commerce de Bruxelles, rue de la Régence 4, 1000 Bruxelles. 
Fixe la date pour le dépôt au greffe du premier procès-verbal de vérification des créances au mercredi 25 juin 2008.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E652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2024-05-29T05:33:30+02:00</dcterms:created>
  <dcterms:modified xsi:type="dcterms:W3CDTF">2024-05-29T05:33:30+02:00</dcterms:modified>
</cp:coreProperties>
</file>

<file path=docProps/custom.xml><?xml version="1.0" encoding="utf-8"?>
<Properties xmlns="http://schemas.openxmlformats.org/officeDocument/2006/custom-properties" xmlns:vt="http://schemas.openxmlformats.org/officeDocument/2006/docPropsVTypes"/>
</file>