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vaststelling van de veiligheidsinrichtingen van de overweg nr. 3bis op de spoorlijn nr. 21A, baanvak Genk Goederen-As, gelegen te Genk, ter hoogte van de kilometerpaal 20.442</w:t>
      </w:r>
      <w:bookmarkEnd w:id="1"/>
    </w:p>
    <w:p/>
    <w:p/>
    <w:p>
      <w:pPr>
        <w:numPr>
          <w:ilvl w:val="0"/>
          <w:numId w:val="2"/>
        </w:numPr>
      </w:pPr>
      <w:r>
        <w:rPr/>
        <w:t xml:space="preserve">Date : 06-08-2012</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2012014332</w:t>
      </w:r>
    </w:p>
    <w:p>
      <w:pPr>
        <w:numPr>
          <w:ilvl w:val="0"/>
          <w:numId w:val="2"/>
        </w:numPr>
      </w:pPr>
      <w:r>
        <w:rPr/>
        <w:t xml:space="preserve">Author : FEDERALE OVERHEIDSDIENST MOBILITEIT EN VERVOER</w:t>
      </w:r>
    </w:p>
    <w:p/>
    <w:p/>
    <w:p>
      <w:pPr/>
      <w:r>
        <w:rPr/>
        <w:t xml:space="preserve">
De Staatssecretaris voor Mobiliteit,
Gelet op de wet van 12 april 1835 betreffende het tolgeld en de reglementen van de spoorwegpolitie, artikel 2, geïnterpreteerd door de wet van 11 maart 1866;
Gelet op de wet van 23 juli 1926 betreffende N.M.B.S. Holding en haar verbonden vennootschappen, artikel 17, vervangen door de wet van 1 augustus 1960 en gewijzigd door het koninklijk besluit van 18 oktober 2004;
Gelet op de wet betreffende de politie over het wegverkeer, gecoördineerd op 16 maart 1968, artikel 1, eerste lid;
Gelet op het koninklijk besluit van 11 juli 2011 betreffende de veiligheidsinrichtingen aan overwegen op de spoorwegen, artikel 11, § 1;
Overwegende dat de stad Genk een toeristisch fietspad heeft aangelegd dat de spoorlijn nr. 21A kruist ter hoogte van de kilometerpaal 20.442 te Genk, waardoor een nieuwe overweg ontstaat;
Overwegende dat het noodzakelijk is deze overweg uit te rusten in overeenstemming met het bovengenoemde koninklijk besluit van 11 juli 2011, rekening houdend met de kenmerkende eigenschappen van het weg- en spoorverkeer en met de zichtbaarheid van bedoelde overweg,
Besluit :
Enig artikel. De overweg op de spoorlijn nr. 21A, baanvak Genk Goederen-As, gelegen te Genk ter hoogte van de kilometerpaal 20.442, draagt het nummer nr. 3bis en wordt uitgerust met de veiligheidsinrichtingen bedoeld in artikel 6, het verkeersbord A47 aan weerszijden van de overweg, van het koninklijk besluit van 11 juli 2011 betreffende de veiligheidsinrichtingen aan overwegen op de spoorwegen.
Brussel, 6 augustus 2012.
M. WATHELET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1352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2024-05-28T22:11:01+02:00</dcterms:created>
  <dcterms:modified xsi:type="dcterms:W3CDTF">2024-05-28T22:11:01+02:00</dcterms:modified>
</cp:coreProperties>
</file>

<file path=docProps/custom.xml><?xml version="1.0" encoding="utf-8"?>
<Properties xmlns="http://schemas.openxmlformats.org/officeDocument/2006/custom-properties" xmlns:vt="http://schemas.openxmlformats.org/officeDocument/2006/docPropsVTypes"/>
</file>