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18-07-2013</w:t>
      </w:r>
    </w:p>
    <w:p>
      <w:pPr>
        <w:numPr>
          <w:ilvl w:val="0"/>
          <w:numId w:val="2"/>
        </w:numPr>
      </w:pPr>
      <w:r>
        <w:rPr/>
        <w:t xml:space="preserve">Language : German</w:t>
      </w:r>
    </w:p>
    <w:p>
      <w:pPr>
        <w:numPr>
          <w:ilvl w:val="0"/>
          <w:numId w:val="2"/>
        </w:numPr>
      </w:pPr>
      <w:r>
        <w:rPr/>
        <w:t xml:space="preserve">Section : Legislation</w:t>
      </w:r>
    </w:p>
    <w:p>
      <w:pPr>
        <w:numPr>
          <w:ilvl w:val="0"/>
          <w:numId w:val="2"/>
        </w:numPr>
      </w:pPr>
      <w:r>
        <w:rPr/>
        <w:t xml:space="preserve">Source : Numac 2013725575</w:t>
      </w:r>
    </w:p>
    <w:p>
      <w:pPr>
        <w:numPr>
          <w:ilvl w:val="0"/>
          <w:numId w:val="2"/>
        </w:numPr>
      </w:pPr>
      <w:r>
        <w:rPr/>
        <w:t xml:space="preserve">Author : </w:t>
      </w:r>
    </w:p>
    <w:p/>
    <w:p/>
    <w:p>
      <w:pPr/>
      <w:r>
        <w:rPr/>
        <w:t xml:space="preserve">
Durch Urkunde vor Jacques Rijckaert, assoziierter Notar in Eupen, vom 28. Juni 2013, haben die Eheleute Herr LAUSBERG, Frank, geboren zu Eupen am 19. Mai 1979, belgischer Staatsangehörigkeit, und dessen Ehefrau, Frau HERMANN Annik Elisabeth, geboren zu Eupen, am 28. Dezember 1979, belgischer Staatsangehörigkeit, ihren Güterstand abgeändert. Diese Abänderungsurkunde enthielt die Gründung einer beigeordneten Gesellschaft neben dem Güterstand der Gütertrennung und Einbringung durch den Ehegatten von ihm gehörenden Immobilien und durch die Eheleute eines Kredites in diese Gesellschaft.
Eupen, den 4. Juli 2013.
Für die Eheleute LAUSBERG-HERMANN: (gez.) Jacques Rijckaert, assoziierter Notar.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705B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2024-05-29T04:07:50+02:00</dcterms:created>
  <dcterms:modified xsi:type="dcterms:W3CDTF">2024-05-29T04:07:50+02:00</dcterms:modified>
</cp:coreProperties>
</file>

<file path=docProps/custom.xml><?xml version="1.0" encoding="utf-8"?>
<Properties xmlns="http://schemas.openxmlformats.org/officeDocument/2006/custom-properties" xmlns:vt="http://schemas.openxmlformats.org/officeDocument/2006/docPropsVTypes"/>
</file>