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13-08-2013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2013771371</w:t>
      </w:r>
    </w:p>
    <w:p>
      <w:pPr>
        <w:numPr>
          <w:ilvl w:val="0"/>
          <w:numId w:val="2"/>
        </w:numPr>
      </w:pPr>
      <w:r>
        <w:rPr/>
        <w:t xml:space="preserve">Author : </w:t>
      </w:r>
    </w:p>
    <w:p/>
    <w:p/>
    <w:p>
      <w:pPr/>
      <w:r>
        <w:rPr/>
        <w:t xml:space="preserve">
Justice de paix du deuxième canton de Liège 
Suite à la requête déposée le vingt juin deux mille treize, une ordonnance du Juge de paix du deuxième canton de Liège, rendue le 31 juillet deux mille treize a déclaré Madame Graziella Liliane Nicole Claude Louise GILLET, née à Liège le 30 mars 1963, domiciliée à 
4020 Liège, rue Robertson 51, résidant à 4000 Liège, rue Professeur Mahaim 84, incapable de gérer ses biens et cette personne a, en conséquence, été pourvue d'un nouvel administrateur provisoire en la personne de Monsieur l'avocat Vincent JAMMAER, domicilié à 4000 Liège, boulevard Piercot 4/014, bte 20.
Liège, le 31 juillet 2013. 
Pour extrait conforme : le greffier en chef, (signé) Lefort, Carine.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AB15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2024-05-28T21:48:10+02:00</dcterms:created>
  <dcterms:modified xsi:type="dcterms:W3CDTF">2024-05-28T21:48:10+02:00</dcterms:modified>
</cp:coreProperties>
</file>

<file path=docProps/custom.xml><?xml version="1.0" encoding="utf-8"?>
<Properties xmlns="http://schemas.openxmlformats.org/officeDocument/2006/custom-properties" xmlns:vt="http://schemas.openxmlformats.org/officeDocument/2006/docPropsVTypes"/>
</file>