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eerste aanpassing van de Algemene Uitgavenbegroting voor het begrotingsjaar 2002.</w:t>
      </w:r>
      <w:bookmarkEnd w:id="1"/>
    </w:p>
    <w:p/>
    <w:p/>
    <w:p>
      <w:pPr>
        <w:numPr>
          <w:ilvl w:val="0"/>
          <w:numId w:val="2"/>
        </w:numPr>
      </w:pPr>
      <w:r>
        <w:rPr/>
        <w:t xml:space="preserve">Date : 12-07-2002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2002003339</w:t>
      </w:r>
    </w:p>
    <w:p/>
    <w:p/>
    <w:p>
      <w:pPr/>
      <w:r>
        <w:rPr/>
        <w:t xml:space="preserve">Hoofdstuk 1. Algemene bepalingen
Artikel 1.01.1 Deze wet regelt een aangelegenheid bedoeld in artikel 74, 3° van de Grondwet.
Artikel 1.01.2 De Algemene uitgavenbegroting voor het begrotingsjaar 2002 wordt aangepast :
  1° wat betreft de kredieten ingeschreven voor de Dotaties, overeenkomstig de desbetreffende bij deze wet gevoegde tabel;
  2° wat betreft de kredieten per programma, overeenkomstig de totalen van de programma's zoals vermeld in de bij deze wet gevoegde aangepaste departementale begrotingen.
Hoofdstuk 2. Bijzondere bepalingen van de departementen
Sectie IE 12. Ministerie van Justitie
Artikel 2.12.1 Het artikel 2.12.5, Programma 40/3 - Studies en documentatie, van de wet van 24 december 2001 houdende de Algemene uitgavenbegroting voor het begrotingsjaar 2002 wordt aangevuld als volgt :
  4) Toelage aan de Instelling van Openbaar Nut " Belgisch Comité voor UNICEF ".
Sectie IE 14. Ministerie van Buitenlandse Zaken en Buitenlandse Handel
Artikel 2.14.1 De tekst van het artikel 2.14.5 van de wet van 24 december 2001 houdende de Algemene uitgavenbegroting voor het begrotingsjaar 2002 wordt vervangen door de volgende tekst :
  De uitgaven verricht in de loop van de vorige begrotingsjaren door de diplomatieke en consulaire posten en de vaste vertegenwoordigingen en waarvan de regularisatie a posteriori gebeurt mogen aangerekend worden op de kredieten van het lopende jaar.
Sectie IE 15. Internationale Samenwerking
Artikel 2.15.1 De bepalingen van de alinea 2) van het artikel 2.15.2 van de wet van 24 december 2001 houdende de Algemene Uitgavenbegroting voor het begrotingsjaar 2002 worden uitgebreid tot de studenten, afkomstig uit lage-inkomenslanden, in België.
Artikel 2.15.2 De tekst van het artikel 2.15.4, Programma 54/3 - Multilaterale samenwerking, 4), van de wet van 24 december 2001 houdende de Algemene uitgavenbegroting voor het begrotingsjaar 2002 wordt aangepast als volgt :
  4) Geldelijke bijdragen met betrekking tot het Verdrag inzake biologische diversiteit, met inbegrip van het " Global Environment Facility ", aan het Secretariaat van het Verdrag ter Beschrijding van de Desertificatie, aan de Wereldgezondheidsorganisatie en aan diverse milieuverdragen.
Sectie IE 16. Ministerie van Landsverdediging
Artikel 2.16.1 De tekst van het artikel 2.16.3 van de wet van 24 december 2001 houdende de Algemene uitgavenbegroting voor het begrotingsjaar 2002 wordt vervangen door de volgende tekst :
  Uitgaven met betrekking tot schuldvorderingen van vorige jaren mogen worden aangerekend op de kredieten van het lopend jaar in de hiernavolgende gevallen : de bijdragen aan internationale organismen opeisbaar ten gevolge van internationale akkoorden, de bestellingen en leveringen en prestaties gedaan bij buitenlandse regeringen of bij productieorganen en logistieke instellingen van de NAVO, alsmede de uitbetaling van de vergoedingen voor arbeidsongevallen en van de vergoedingen aan het Rijkspersoneel voor materiële schade.
Artikel 2.16.2 Het artikel 2.16.10 van dezelfde wet wordt als volgt aangepast :
  Programma 90/4 - NATIONALE ERKENNING.
  Volgende post bijvoegen :
  10. V.Z.W. " Marinecadetten van België ".
Artikel 2.16.3 Een derde paragraaf wordt toegevoegd aan het artikel 2.16.15 van dezelfde wet :
  In afwijking van het artikel 28 van de gecoördineerde wetten op de Rijkscomptabiliteit, kunnen de prestaties die uitgevoerd worden ten voordele van publieke instanties gratis uitgevoerd worden. De Minister van Defensie wordt belast met de uitvoeringsmodaliteiten van deze vrijstelling.
Artikel 2.16.4 De tekst van het artikel 2.16.27. van dezelfde wet wordt vervangen door de volgende tekst.
  De bezwaarde saldi op 31 december 2001 van de rekeningen 87.07.04.28 B, 87.07.06.30 B, 87.07.09.33 B, 87.07.10.34 B en 87.07.12.36 A van de sectie "Thesaurieverrichtingen voor orde" moeten overgedragen worden op de respectievelijke begrotingsfondsen.
  Om de continuïteit van de dienst te verzekeren zullen gedurende de overgangsfase, de opeisbare schuldvorderingen na 1 januari 2002 kunnen betaald worden ten laste van de bedoelde rekeningen van de sectie "Thesaurieverrichtingen voor orde".
Artikel 2.16.5 De laatste paragraaf van het artikel 2.16.19. van dezelfde wordt vervangen door de volgende tekst :
  Het gebeurlijk saldo en/of de tussentijdse betalingen zal/zullen worden aangerekend ofwel op de begroting van de betrokken departementen of instellingen van openbaar nut, ofwel op de Rijksmiddelenbegroting ten bate van de rekening 87.07.10.34 B van de sectie "Thesaurieverrichtingen voor orde" om, na afrekening met de vorenvermelde organismen, aangewend te worden tot dekking van uitgaven voortvloeiend uit infrastructuur- en/of saneringswerken aan de door de Krijgsmacht beheerde domeinen in België en/of Duitsland, of die het gevolg zijn van de teruggavehandelingen.
Artikel 2.16.6 De Minister van Landsverdediging wordt gemachtigd om de ontvangsten voortvloeiend uit de Belgische deelname aan de buitenlandse militaire operaties aan te rekenen op de rekening 87.07.09.33 B van de Sectie " Thesaurieverrichtingen voor orde ". Ze zullen aangewend worden tot dekking van personeels-, werkingsuitgaven van Landsverdediging.
  Deze rekening mag een debetsaldo vertonen gedurende een periode van zes maanden maximum. De wetgeving inzake overheidsopdrachten en de daarbij horende delegaties zijn van toepassing op de uitgavenverrichtingen.
  Tevens worden deze verrichtingen onderworpen aan het aan de juridische vastlegging voorafgaand advies van de Inspecteur van Financiën conform de bepalingen van de artikelen 14 en 15 van het koninklijk besluit van 16 november 1994 betreffende de administratieve en begrotingscontrole alsook aan het visum van het Rekenhof zoals bepaald in artikel 14 van de wet van 29 oktober 1846 op de inrichting van het Rekenhof.
Artikel 2.16.7 De Minister van Landsverdediging wordt gemachtigd om de ontvangsten voortvloeiend uit de operaties met economisch karakter van de Radio-Maritieme Dienst (RMD) aan te rekenen op de rekening 87.07.12.36 A van de Sectie " Thesaurieverrichtingen voor orde ". Ze zullen aangewend worden tot dekking van werkings- en investeringsuitgaven van Landsverdediging.
  Voor het jaar 2002 wordt de Minister van Landsverdediging gemachtigd verbintenissen aan te gaan binnen de perken van de ontvangsten.
  De wetgeving inzake overheidsopdrachten en de daarbij horende delegaties zijn van toepassing op de uitgavenverrichtingen.
  Tevens worden deze verrichtingen onderworpen aan het aan de juridische vastlegging voorafgaand advies van de Inspecteur van Financiën conform de bepalingen van de artikelen 14 en 15 van het koninklijk besluit van 16 november 1994 betreffende de administratieve en begrotingscontrole alsook aan het visum van het Rekenhof zoals bepaald in artikel 14 van de wet van 29 oktober 1846 op de inrichting van het Rekenhof.
Artikel 2.16.8 In afwijking van de schikkingen hernomen in het artikel 41 van de programmawet van 19 juli 2001 zal het gebeurlijk saldo van de verrichtingen vermeld in de overeenkomsten tot regeling van de vervreemdingen van overtollig geworden materieel, waren en munitie mogen worden aangerekend op de rekening 87.07.06.30 B van de sectie "Thesaurieverrichtingen voor orde". Voor het jaar 2002 wordt de minister van Landsverdediging gemachtigd, binnen de perken van de beschikbare ontvangsten, van het jaar 2002 of van voorgaande jaren, verbintenissen aan te gaan voor investeringen ten behoeve van de Krijgsmacht.
  Zullen ook worden aangerekend op de bovenvermelde rekening, de met die vervreemdingsverrichtingen verbonden uitgaven.
  De wetgeving inzake overheidsopdrachten en de daarbij horende delegaties zijn van toepassing op de uitgavenverrichtingen.
  In afwijking van artikel 48 van de wet van 20 december 1995 houdende fiscale, financiële en diverse bepalingen, worden die uitgaven onderworpen aan het aan de juridische vastlegging voorafgaand advies van de Inspecteur van Financiën conform de bepalingen van de artikelen 14 en 15 van het koninklijk besluit van 16 november 1994 betreffende de administratieve en begrotingscontrole alsook aan het visum van het Rekenhof zoals bepaald in artikel 14 van de wet van 29 oktober 1846 op de inrichting van het Rekenhof.
Artikel 2.16.9 In afwijking van de schikkingen hernomen in het artikel 41 van de programmawet van 19 juli 2001 zal het gebeurlijk saldo van de verrichtingen vermeld in de overeenkomsten tot regeling van de vervreemdingen van onroerende goederen mogen worden aangerekend op de rekening 87.07.04.28 B van de sectie "Thesaurieverrichtingen voor orde". Voor het jaar 2002 wordt de Minister van Landsverdediging gemachtigd, binnen de perken van de beschikbare ontvangsten, van het jaar 2002 of van voorgaande jaren, verbintenissen aan te gaan voor infrastructuurwerken in België, ten behoeve van de Krijgsmacht.
  Zullen ook worden aangerekend op bovenvermelde rekening de met de bovenvermelde verrichtingen verbonden uitgaven.
  De wetgeving inzake overheidsopdrachten en de daarbij horende delegaties zijn van toepassing op de uitgavenverrichtingen.
  De uitgavenverrichtingen op deze rekening worden onderworpen aan het aan de juridische vastlegging voorafgaand advies van de Inspecteur van Financiën conform de bepalingen van de artikelen 14 en 15 van het koninklijk besluit van 16 november 1994 betreffende de administratieve en begrotingscontrole alsook aan het visum van het Rekenhof zoals bepaald in artikel 14 van de wet van 29 oktober 1846 op de oprichting van het Rekenhof.
Sectie IE 17. Federale Politie en Geïntegreerde Werking
Artikel 2.17.1 In het artikel 2.17.4 van de wet van 24 december 2001 houdende de Algemene uitgavenbegroting voor het begrotingsjaar 2002 wordt, onder het Programma 90/2 - FEDERALE STEUN, volgende tekst ingelast :
  - aan de V.Z.W. " Fonds Sociale Solidariteit bij de Politiediensten " (FSSPol) : het bedrag ten laste genomen van de begroting ter terugbetaling van de interventies die, in de periode tussen 1 juli 2001 en het ogenblik van de oprichting van de Sociale Dienst en op vraag van de directie sociale aangelegenheden van de Algemene Directie van het personeelsbeheer van de federale politie, door de V.Z.W. gedaan worden, ten voordele van de personeelsleden van de geïntegreerde politie;
  - aan verschillende V.Z.W.'s die de integratie van de lokale en federale politie bevorderen : tussenkomst van de federale overheid in de financiering van hun projecten.
Sectie IE 18. Ministerie van Financiën
Artikel 2.18.1 De hieronder vermelde betaalstukken worden ontheven van de vijfjarige verjaring. Ze worden opnieuw opeisbaar en betaalbaar gedurende het jaar dat volgt op de dag van het van kracht worden van deze wet.
  Deze van de verjaring ontheven betaalstukken kunnen enkel het voorwerp uitmaken van een vordering tot verwijlintresten, in de mate dat de betaling ervan plaats vond na de zestigste dag die volgt op het opnieuw indienen ervan. De betalingstermijn van zestig dagen vat ten vroegste aan op de dag van het van kracht worden van deze wet.
  De uitgaven verbonden aan deze van verjaring ontheven betaalstukken worden aangerekend op de begrotingsmiddelen van het lopend begrotingsjaar van de volgende basisallocatie :
  I. Basisallocatie 80.61.11.03 :
             Begunstigde             jaar van uitgifte                Bedrag
  II. Basisallocatie 61.06.16.01 :
             Beneficiaire             Annee d'emission              Montant
Sectie IE 19. Ambtenarenzaken
Artikel 2.19.1 De tekst van artikel 2.19.2 van de wet van 24 december 2001 houdende de Algemene uitgavenbegroting voor het begrotingsjaar 2002 wordt vervangen door de volgende tekst :
  De Minister bevoegd voor de Regie der Gebouwen wordt ertoe gemachtigd buiten het bedrag van de vastleggingskredieten van de investerings-programma's, ingeschreven op de artikels 533.01, 533.03, 533.04, 533.10, 533.11, 533.12, 533.13, 533.14, 536.02 en 536.11 van de begroting van de Regie der Gebouwen, verbintenissen tot huurkoop en analoge verrichtingen aan te gaan (met inbegrip van investeringen verricht door derden in het kader van privé-financieringsinitiatieven of huurcontracten op lange termijn met de bedoeling onroerende goederen ter beschikking te stellen van de overheid).
  Het bedrag van deze verrichtingen wordt in 2002 beperkt tot 143.032.114 euro, bestemd voor de volgende projecten :
  Ittre, nieuwe gevangenis : 5.180.844
  Kortrijk, nieuw gerechtsgebouw : 2.025.816
  Leuven, Philipstoren : 2.895.965
  Hasselt, nieuwe gevangenis : 10.376.924
  Nijvel, uitbreiding gevangenis : 11.155.209
  Bergen, nieuw gerechtsgebouw : 47.000.000
  Luik, nieuw gerechtshof : 67.397.356
  Bovendien wordt de Regie der Gebouwen gemachtigd om een promotieovereenkomst af te sluiten voor de oprichting van een nieuw gerechtshof in Gent voor een bedrag van 100.000.000 euro.
Artikel 2.19.2 De Regie der Gebouwen wordt ertoe gemachtigd om het federale gedeelte van gebouwen die gedeeltelijk bezet zijn door lokale politiediensten te verhuren in afwachting van een definitieve aankoop door de politiezone of in afwachting van een gezamenlijke verkoop. Ook vroegere rijkswachterswoningen kunnen verhuurd worden in afwachting van hun verkoop of afbraak.
Sectie IE 21. Pensioenen
Artikel 2.21.1 In artikel 2.21.3, 2e lid, van de wet van 24 december 2001 houdende de Algemene uitgavenbegroting voor het begrotingsjaar 2002 wordt het bedrag van 210.709 duizend euro vervangen door het bedrag van 89.000 duizend euro.
Artikel 2.21.2 In afwijking van het artikel 45 van de wetten op de Rijkscomptabiliteit, gecoördineerd op 17 juli 1991, wordt het organiek fonds " Fonds voor Overlevingspensioenen " gemachtigd in de loop van het begrotingsjaar een debettoestand te vertonen welke het bedrag van 200 miljoen euro niet mag overschrijden in vastleggingen noch in ordonnanceringen.
Artikel 2.21.3 De opbrengst van de in artikel 68 van de wet van 30 maart 1994 houdende sociale bepalingen bedoelde afhouding welke overeenkomstig artikel 68ter , § 5, van dezelfde wet wordt gestort in het Fonds voor het Evenwicht van de pensioenstelsels, wordt aangewend voor de uitbetaling van de rustpensioenen en aanverwante voordelen van :
  - het overheidspersoneel en het personeel van het onderwijs van de Gemeenschappen;
  - het personeel van de zelfstandige openbare inrichtingen;
  - de gewezen Regie voor Maritiem Transport;
  - de POST;
  - de bedienaars der erediensten;
  - het leger;
  - de gewezen kaders in Afrika;
  - het gesubsidieerd officieel onderwijs;
  - het gesubsidieerd vrij onderwijs;
  evenals van de overlevingspensioenen van de rechthebbenden van de gewezen kaders in Afrika.
Artikel 2.21.4 Wordt goedgekeurd de bij deze wet gevoegde begroting van het Fonds voor de pensioenen van de geïntegreerde politie voor het begrotingsjaar 2002. Deze begroting beloopt 28.355.000 euro voor de ontvangsten en 28.355.000 euro voor de uitgaven.
Sectie IE 23. Ministerie van Tewerkstelling en Arbeid
Artikel 2.23.1 Artikel 2.23.1 6) van de wet van 24 december 2001 houdende de Algemene uitgavenbegroting voor het begrotingsjaar 2002 wordt gewijzigd als volgt :
  Tot een maximumbedrag van 120.000 euro aan de rekenplichtige van de Administratie van de inspectie van de sociale wetten, die gemachtigd wordt door middel van deze voorschotten, tot het betalen van de bedragen nodig voor de interne frankering van de verzendingen van het hoofdbestuur en de buitendiensten.
Artikel 2.23.2 In artikel 2.23.3 van dezelfde wet wordt het Programma 40/1 - INTERNATIONALE SAMENWERKING, als volgt
  - gewijzigd : paragraaf 2 wordt door de volgende tekst vervangen :
  Toelage aan de Internationale Arbeidsorganisatie ten titel van vrijwillige bijdrage van de Belgische regering voor een programma of een specifieke actie in de domeinen van kinderarbeid, of bevordering van de werkgelegenheid, of van de sociale dialoog en het collectief overleg, of de arbeidsadministratie, of de sociale bescherming en de sociale economie.
  - aangevuld :
  Financiële bijdragen aan tussenkomsten van kleine omvang via de N.V. Belgische Technische Coöperatie.
Artikel 2.23.3 Artikel 2.23.4 van dezelfde wet wordt geschrapt.
Artikel 2.23.4 De toelage bestemd om de uitgaven te dekken inherent aan de tewerkstelling van werklozen - algemeen stelsel, wordt vanaf het begrotingsjaar 2002 geschrapt in de sectie 23 - Ministerie van Tewerkstelling en Arbeid, organisatieafdeling 56 - Administratie van de werkgelegenheid, programma 4 - Hertewerkstelling, basisallocatie 42.07 - Uitgaven inherent aan de tewerkstelling van werklozen - Algemeen stelsel, en gevoegd bij het bedrag ingeschreven in de sectie 26 - Ministerie van Sociale Zaken, Volksgezondheid en Leefmilieu, organisatieafdeling 52 - Bestuur van de sociale zekerheid, programma 3 - Sociale Zekerheidsregelingen voor werknemers, basisallocatie 42.03 - Algemene rijkstoelage ten voordele van de sociale zekerheidsregelingen voor werknemers.
  Het saldo van vorige jaren wordt bij het bedrag gevoegd dat, in uitvoering van het artikel 24 van de wet van 29 juni 1981 houdende de algemene beginselen van de sociale zekerheid voor werknemers, wordt toegekend aan de Rijksdienst voor arbeidsvoorziening voor de regeling van de werkloosheidsuitkeringen.
Sectie IE 26. Ministerie van Sociale Zaken, Volksgezondheid en Leefmilieu
Artikel 2.26.1 Het artikel 2.26.3 van de wet van 24 december 2001 houdende de Algemene uitgavenbegroting voor het begrotingsjaar 2002 wordt aangevuld als volgt :
  PROGRAMMA 54/1 - EETWARENINSPECTIE.
  Uitgaven voor laboratoria-analysekosten op kredieten van 2002 en overgedragen kredieten van 2001.
Artikel 2.26.2 Het artikel 2.26.6 van dezelfde wet wordt aangevuld als volgt :
  Programma 53/3 - GENEESKUNDEPRAKTIJK.
  Toelage aan twee representatieve wetenschappelijke huisartsenverenigingen.
Artikel 2.26.3 In artikel 2.26.11 van dezelfde wet wordt het bedrag van 560.752.000 euro vervangen door het bedrag van 124.000 euro, zowel voor de ontvangsten als voor de uitgaven.
Artikel 2.26.4 In artikel 2.26.12 van dezelfde wet wordt, voor de ontvangsten, het bedrag van 97.617.000 euro vervangen door het bedrag van 95.719.000 euro en voor de uitgaven, het bedrag van 96.975.000 euro vervangen door het bedrag van 97.760.000 euro.
Artikel 2.26.5 Zonder afbreuk te doen aan de mogelijkheid tot herverdeling van de personeelskredieten, volgens de modaliteiten bepaald in artikel 1-03-3, § 2, van de Algemene uitgavenbegroting wordt de Minister van Maatschappelijke Integratie gemachtigd, mits het akkoord van de Minister van Begroting wordt verleend, herverdelingen te verrichten tussen de BA 26.55.31.11.04 en de BA 26.55.35.41.41.
Sectie IE 31. Ministerie van Middenstand en Landbouw
Artikel 2.31.1 In afwijking van artikel 2 van de op 17 juli 1991 gecoördineerde wetten op de Rijkscomptabiliteit, mogen van de toelagen aan de Kamers van ambachten en neringen van de jaren 1998, 1999 en 2000 ten laste van de basisallocatie 31.51.03.41.03, de overschotten ten bedragen van 77.221,81 euro worden overgedragen naar het begrotingsjaar 2002, om de budgettaire tekorten aan te zuiveren die bij sommige van die Kamers werden vastgesteld in de loop van de jaren 1997 tot 2000.
Artikel 2.31.2 Zonder afbreuk te doen aan de mogelijkheid tot herverdeling van de personeelskredieten, volgens de modaliteiten bepaald in artikelen 1.03.3, § 2, van de Algemene uitgavenbegroting wordt de Minister belast met de Landbouw, gemachtigd om in overleg met de Minister van Volksgezondheid en mits akkoord van de Minister van Begroting, herverdelingen te verrichten tussen de BA's 31.40.01.11.03 en 31.40.01.11.04 en de BA 31.40.03.41.41 " dotatie FAVV. "
Sectie IE 32. Ministerie van Economische Zaken
Artikel 2.32.1 Artikel 2.32.4 van de wet van 24 december 2001 houdende de Algemene uitgavenbegroting voor het begrotingsjaar 2002 wordt aangevuld als volgt :
  PROGRAMMA 65/5 - FINANCIERING VAN EUROPESE PROJECTEN IN HET KADER VAN DE CONSUMENTENBESCHERMING EN MARKTCONTROLE.
  1. Bijdrage aan het Europees Verbruikscentrum (Euroloket).
  2. Bijdrage aan het Internetsupported Communication System for Market Surveillance (ICSMS).
Sectie IE 33. Ministerie van Verkeer en Infrastructuur
Artikel 2.33.1 Artikel 2.33.4 van de wet van 24 december 2001 houdende de Algemene uitgavenbegroting voor het begrotingsjaar 2002 wordt aangevuld als volgt :
  - in PROGRAMMA 40/1 - STUDIES EN ACTIES INZAKE MOBILITEIT, VERVOER EN INTERN BEHEER :
  Toelage aan het Belgisch Instituut voor Verkeersveiligheid.
  - PROGRAMMA 41/5 - OVERHEIDSBEDRIJVEN.
  Toelage aan de V.Z.W. " Ondersteuning Tewerkstellingscel Sabena ".
  - PROGRAMMA 52/6 - FINANCIELE TUSSENKOMSTEN INGEVOLGE DE CRISIS IN DE LUCHTVAARTSECTOR.
  Eenmalige toelagen aan sommige uitkeringsgerechtigde werkloze piloten
  - in Programma 56/2 - Werken met federale financiering :
  3) Toelage aan Brussel 2000.
  4) Toelage aan het Museum van de Architectuur.
Artikel 2.33.2 In artikel 2.33.7 van dezelfde wet wordt het bedrag van 9.916.000 euro vervangen door het bedrag van 12.395.000 euro.
Artikel 2.33.3 De tekst van artikel 2.33.9 van dezelfde wet wordt vervangen door de volgende tekst :
  Wordt goedgekeurd de bij deze wet gevoegde begroting van het Belgisch Instituut voor Postdiensten en Telecommunicatie voor het jaar 2002.
  Deze begroting beloopt voor de ontvangsten 33.400.000 euro en voor de uitgaven 37.815.000 euro.
  Ze bevat bij de uitgaven vastleggingskredieten voor een bedrag van 1.172.000 euro.
  De ontvangsten voor orde worden geschat op 7.750.000 euro en de uitgaven voor orde op 7.750.000 euro.
  De begroting voor de ombudsdienst beloopt voor de ontvangsten 1.153.000 euro en voor de uitgaven 1.561.000 euro.
Artikel 2.33.4 In afwijking van artikel 45, § 2, van de wetten op de Rijkscomptabiliteit, gecoördineerd op 17 juli 1991, worden de middelen van het Fonds voor de financiering en de verbetering van de Controle-, Inspectie- en Onderzoeksmiddelen en van de Preventieprogramma's van de luchtvaart (programma 52/5) van bestemming veranderd ten belope van een bedrag van 625.000 euro, die gevoegd worden bij de algemene middelen van de Schatkist.
Sectie IE 51. Rijksschuld
Artikel 2.51.1 De tekst van het artikel 2.51.5 van de wet van 24 december 2001 houdende de Algemene uitgavenbegroting voor het begrotingsjaar 2002 wordt vervangen door de volgende tekst :
  De uitgiftepremies die betrekking hebben op de lineaire obligaties uitgegeven vóór 31 december 2001, geboekt op de thesaurierekening 10.65.01.06 en, in functie van de looptijd van de betrokken leningen, prorata temporis verdeeld per begrotingsjaar, worden respectievelijk aangewend voor de betaling van budgettaire interestuitgaven van de rijksschuld of ten laste gelegd van de begroting, bovenop de interestuitgaven, naargelang zij een winst of een verlies vormen voor de Schatkist.
Hoofdstuk 3. Terugbetalingsen toewijzingsfondsen
Artikel 3.01.1 De bij deze wet gevoegde tabel 3 vervangt de tabel 3 - Terugbetalings- en toewijzingsfondsen, gevoegd bij de wet van 24 december 2001 houdende de Algemene uitgavenbegroting voor het begrotingsjaar 2002.
Hoofdstuk 4. Staatsdiensten met afzonderlijk beheer
Artikel 4.01.1 De verrichtingen gedurende het begrotingsjaar 2002 van de Regie van de gevangenisarbeid (Justitie), van het Selectiebureau van de federale overheid (SELOR) (Ambtenarenzaken) van FED (FOD Personeel en Organisatie) en van de Opbrengst van het beheer van het Shape-dorp te Casteau en van het domein " Les Bruyères " te Bergen (Financiën) worden herraamd op de sommen vermeld in de begrotingen gevoegd bij deze wet.
Hoofdstuk 5. StaatsbedrijvenKoninklijke Munt van België
  (pro memorie)
Hoofdstuk 6. Instellingen van openbaar nut
Artikel 6.01.1 De begroting voor het begrotingsjaar 2002 van het Federaal Agentschap voor de Veiligheid van de Voedselketen (FAVV) wordt herraamd op de sommen vermeld in de tabel gevoegd bij deze wet.
  Deze wet treedt in werking de dag van haar bekendmaking in het Belgisch Staatsblad.
  BIJLAGEN.
Artikel N1 Tabel 1. AANGEPASTE KREDIETEN INGESCHREVEN VOOR DE DOTATIES.
  (Tabel niet opgenomen om technische redenen. Zie B.S. 23-08-2002, p. 36686-36690).
Artikel N2 Tabel 2. Aangepaste departementale begrotingen voor het begrotingsjaar 2002.
  (Tabel niet opgenomen om technische redenen. Zie B.S. 23-08-2002, p. 36691-37164).
Artikel N3 Tabel 3. Terugbetalings- en toewijzingsfondsen.
  (Tabel niet opgenomen om technische redenen. Zie B.S. 23-08-2002, p. 37165-37169).
Artikel N4 Tabel 4. Staatsdiensten met afzonderlijk beheer.
  (Tabel niet opgenomen om technische redenen. Zie B.S. 23-08-2002, p. 37170-37174).
Artikel N5 Tabel 5. Staatsbedrijven. - Koninklijk Munt van België. (pro memorie)
Artikel N6 Tabel 6. Begrotingstabellen van de instellingen van openbaar nut.
  (Tabel niet opgenomen om technische redenen. Zie B.S. 23-08-2002, p. 37176-37178).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9E7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2024-05-28T23:06:10+02:00</dcterms:created>
  <dcterms:modified xsi:type="dcterms:W3CDTF">2024-05-28T23:06:10+02:00</dcterms:modified>
</cp:coreProperties>
</file>

<file path=docProps/custom.xml><?xml version="1.0" encoding="utf-8"?>
<Properties xmlns="http://schemas.openxmlformats.org/officeDocument/2006/custom-properties" xmlns:vt="http://schemas.openxmlformats.org/officeDocument/2006/docPropsVTypes"/>
</file>