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Koninklijk besluit tot wijziging van het koninklijk besluit van 11 mei 2001 houdende oprichting van de Federale Overheidsdienst Informatie- en Communicatietechnologie.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15-03-2004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2004002032</w:t>
      </w:r>
    </w:p>
    <w:p/>
    <w:p/>
    <w:p>
      <w:pPr/>
      <w:r>
        <w:rPr/>
        <w:t xml:space="preserve">Artikel 1 Het artikel 1 van het koninklijk besluit van 11 mei 2001 houdende oprichting van de Federale Overheidsdienst Informatie- en Communicatietechnologie wordt vervangen als volgt :
  Artikel 1. De Federale Overheidsdienst Informatie- en Communicatietechnologie wordt onder het gezag geplaatst van de Staatssecretaris voor de Informatisering van de Staat.
Artikel 2 Dit besluit treedt inwerking de dag waarop het in het Belgisch Staatsblad wordt bekend gemaakt.
  Gegeven te Brussel, 15 maart 2004.
  ALBERT
  Van Koningswege :
  De Eerste Minister,
  G. VERHOFSTADT
  De Minister van Begroting en Overheidsbedrijven,
  J. VANDE LANOTTE
  De Staatssecretaris voor Informatisering van de Staat,
  P. VANVELTHOVEN.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013E3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2024-06-03T17:15:36+02:00</dcterms:created>
  <dcterms:modified xsi:type="dcterms:W3CDTF">2024-06-03T17:15:36+02:00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