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wijziging van het koninklijk besluit van 11 september 2016 betreffende de niet-gouvernementele samenwerking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26-01-2018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2018010484</w:t>
      </w:r>
    </w:p>
    <w:p/>
    <w:p/>
    <w:p>
      <w:pPr/>
      <w:r>
        <w:rPr/>
        <w:t xml:space="preserve">Artikel 1 In artikel 3, § 4 van het koninklijk besluit van 11 september 2016 betreffende de niet-gouvernementele samenwerking wordt de bepaling onder 2° vervangen als volgt:
  "2° het personeel of de raad van bestuur van Enabel;".
Artikel 2 De minister bevoegd voor Ontwikkelingssamenwerking is belast met de uitvoering van dit besluit.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FC2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2024-06-04T21:37:58+02:00</dcterms:created>
  <dcterms:modified xsi:type="dcterms:W3CDTF">2024-06-04T21:37:58+02:00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