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23-02-2004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2004003078</w:t>
      </w:r>
    </w:p>
    <w:p>
      <w:pPr>
        <w:numPr>
          <w:ilvl w:val="0"/>
          <w:numId w:val="2"/>
        </w:numPr>
      </w:pPr>
      <w:r>
        <w:rPr/>
        <w:t xml:space="preserve">Auteur : SERVICE PUBLIC FEDERAL FINANCES</w:t>
      </w:r>
    </w:p>
    <w:p/>
    <w:p/>
    <w:p>
      <w:pPr/>
      <w:r>
        <w:rPr/>
        <w:t xml:space="preserve">Administration de la trésorerie
Emprunt à lots 1922
Liste officielle du tirage n° 444 du 9 janvier 2004
Pour la consultation du tableau, voir image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167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2024-11-01T01:09:21+01:00</dcterms:created>
  <dcterms:modified xsi:type="dcterms:W3CDTF">2024-11-01T01:09:21+01:00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