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Waalse Regering tot wijziging van het besluit van de Executieve van de Franse Gemeenschap van 5 november 1987 tot vaststelling van de voorwaarden voor de erkenning van en voor de toekenning van toelagen aan de centra voor teleonthaal voor personen in psychologische crisistoestand</w:t>
      </w:r>
      <w:bookmarkEnd w:id="1"/>
    </w:p>
    <w:p/>
    <w:p/>
    <w:p>
      <w:pPr>
        <w:numPr>
          <w:ilvl w:val="0"/>
          <w:numId w:val="2"/>
        </w:numPr>
      </w:pPr>
      <w:r>
        <w:rPr/>
        <w:t xml:space="preserve">Date : 22-01-2004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2004200892</w:t>
      </w:r>
    </w:p>
    <w:p>
      <w:pPr>
        <w:numPr>
          <w:ilvl w:val="0"/>
          <w:numId w:val="2"/>
        </w:numPr>
      </w:pPr>
      <w:r>
        <w:rPr/>
        <w:t xml:space="preserve">Auteur : MINISTERIE VAN HET WAALSE GEWEST</w:t>
      </w:r>
    </w:p>
    <w:p/>
    <w:p/>
    <w:p>
      <w:pPr/>
      <w:r>
        <w:rPr/>
        <w:t xml:space="preserve">
De Waalse Regering,
Gelet op het besluit van de Executieve van de Franse Gemeenschap van 5 november 1987 tot vaststelling van de voorwaarden voor de erkenning van en voor de toekenning van toelagen aan de centra voor teleonthaal voor personen in psychologische crisistoestand;
Gelet op het advies van de Inspectie van Financiën, gegeven op 20 januari 2004;
Gelet op de instemming van de Minister van Begroting, gegeven op 22 januari 2004;
Gelet op de wetten op de Raad van State, gecoördineerd op 12 januari 1973, inzonderheid op artikel 3, § 1, gewijzigd bij de wetten van 4 juli 1989 en 4 augustus 1996;
Gelet op de dringende noodzakelijkheid, gemotiveerd door het feit dat bijkomende middelen voorzien werden op de begroting 2004 van het Waalse Gewest om in te spelen op de behoeften van de centra voor teleonthaal; dat een doeltreffende werking van die centra vereist dat die bijkomende middelen zo spoedig mogelijk toegekend worden; en dat de voorwaarden voor de indienstneming van personeel door die centra versoepeld dienen te worden opdat ze snel bevoegde personeelsleden zouden kunnen werven;
Op de voordracht van de Minister van Sociale Aangelegenheden en Gezondheid;
Na beraadslaging,
Besluit : 
Artikel 1. In artikel 2 van het besluit van de Executieve van de Franse Gemeenschap van 5 november 1987 tot vaststelling van de voorwaarden voor de erkenning van en voor de toekenning van toelagen aan de centra voor teleonthaal voor personen in psychologische crisistoestand :
1° wordt punt 1° vervangen als volgt :
"ervoor zorgen dat elke persoon die in psychologische crisistoestand oproept een oplettende toehoorder, een antwoord en, in voorkomend geval, een oriëntering vindt die de meest geschikte oplossing bieden voor de toestand of de moeilijkheden die aanleiding gegeven hebben tot de oproep";
2° in punt 6° wordt het woord "dagboek" vervangen door het woord "bestand";
3° punt 7° wordt vervangen als volgt :
"elke dag van het jaar dag en nacht telefonisch bereikbaar zijn daar het adres van het centrum niet meegedeeld wordt aan het publiek. De dienst kan al naar gelang de technologische evolutie eventueel tot andere voorzieningen uitgebreid worden";
4° punt 9° wordt geschrapt;
5° in punt 10° worden de woorden "Franse Gemeenschap" vervangen door de woorden "Waalse Gewest".
Art. 2. Artikel 2bis wordt vervangen als volgt : 
"De activiteit van de centra voor teleonthaal wordt geëvalueerd door een begeleidingscomité.
Het Comité is samengesteld uit :
1° twee afgevaardigden aangewezen door de Minister, van wie één in zijn hoedanigheid van ambtenaar van het Directoraat-generaal Gezondheid;
2° vijf vertegenwoordigers van de erkende centra, onder wie minstens twee vrijwillige medewerkers, in onderlinge overeenstemming aangewezen door de erkende centra of, bij gebreke daarvan, door de Minister;
3° twee deskundigen gekozen door de Minister op grond van hun bevoegdheid inzake teleonthaal.
Het vergadert minstens één keer per jaar op initiatief van de Minister."
Art. 3. In artikel 6 van hetzelfde besluit worden de volgende wijzigingen aangebracht : 
1° in 1°, tweede lid, worden de woorden "Franse Gemeenschap" vervangen door de woorden "Waalse Gewest";
2° punt 2°, eerste lid, wordt vervangen als volgt :
"2° de algemene kosten ten bedrage van 20.000 euro per jaar voor een centrum dat 30 à 60 medewerkers in dienst heeft of ten bedrage van 25.000 euro per jaar voor een centrum dat meer dan 60 medewerkers in dienst heeft.";
3° punt 2°, tweede lid, wordt geschrapt;
4° er wordt een punt 3° toegevoegd, luidend als volgt :
"3° de werkingskosten voor de terugbetaling van de hypotheeklening betreffende de aankoop van het gebouw waar het centrum gevestigd is of ombouwwerken in dat gebouw, naar rato van het geïndexeerde kadastraal inkomen." 
Art. 4. In artikel 7 van hetzelfde besluit worden de volgende wijzigingen aangebracht :
1° in § 1, tweede lid, worden de woorden "vijf jaar" vervangen door de woorden "drie jaar";
2° in § 2 wordt het zinsdeel "houder zijn van tenminste een diploma van licentiaat in de psychologische wetenschappen, erkend lid zijn van een beroepsvereniging van wetenschappelijke aard en zich kunnen beroepen op een ervaring van ten minste vijf jaar inzake betrekkingen tussen de personen" vervangen door het zinsdeel "houder zijn van een diploma van het hoger onderwijs in de menselijke wetenschappen en het bewijs leveren van minstens twee jaar ervaring in dat vak of in een gelijkaardige functie";
3° in § 3 worden de woorden "Franse Gemeenschap" vervangen door de woorden "Waalse Gewest" en worden de woorden "en minstens vijf jaar equivalente ervaring in een sociale dienst hebben" geschrapt;
4° in § 4 van hetzelfde artikel worden de woorden "Het centrum moet over een aanvullende lijst beschikken van" vervangen door de woorden "het centrum moet een beroep kunnen doen op" en worden de woorden "op wie de vrijwillige medewerkers steeds telefonisch beroep kunnen doen voor een advies van medische, psychologische, pastorale of sociale aard" vervangen door de woorden "al naargelang de vormingsbehoeften van de vrijwilligers".
Art. 5. In artikel 8 van hetzelfde besluit worden de volgende wijzigingen aangebracht : 
1° in § 1 worden de woorden "van het Ministerie van de Franse Gemeenschap" vervangen door de woorden "van de administratie van het Waalse Gewest";
2° § 2 wordt vervangen als volgt :
"De opleiding van de vrijwillige medewerkers wordt georganiseerd als volgt :
1° een verplichte leeropleiding van minimum twintig uren inzake luistervermogen;
2° een proeftijd bestaande uit minstens twaalf uren gesuperviseerde luistertechniek;";
3° er wordt een paragraaf 3 toegevoegd, luidend als volgt :
"In het kader van hun werk worden de vrijwilligers onderworpen aan een toezicht dat hoe dan ook bestaat uit : 
1° een maandelijks groepsgewijs toezicht;
2° een persoonlijk toezichts- of evaluatieonderhoud met een personeelslid van de personeelsformatie, al naar gelang de behoeften van de dienst en minstens één keer om de twee jaar."
Art. 6. Artikel 9, eerste lid, van hetzelfde besluit wordt vervangen als volgt :
"Voor de toelagen toegekend overeenkomstig artikel 6, 1° en 2°, wordt toepassing gemaakt van de wet van 2 augustus 1971 houdende inrichting van een stelsel waarbij de wedden, lonen, pensioenen, toelagen en tegemoetkomingen ten laste van de Openbare Schatkist, sommige sociale uitkeringen, de bezoldigingsgrenzen waarmee rekening dient gehouden bij de berekening van sommige bijdragen van de sociale zekerheid der arbeiders, alsmede de verplichtingen op sociaal gebied opgelegd aan de zelfstandigen, aan het indexcijfer van de consumptieprijzen worden gekoppeld."
Art. 7. Dit besluit treedt in werking op 1 januari 2004.
Art. 8. De Minister van Sociale Aangelegenheden en Gezondheid is belast met de uitvoering van dit besluit.
Namen, 22 januari 2004.
De Minister-President,
J.-Cl. VAN CAUWENBERGHE
De Minister van Sociale Aangelegenheden en Gezondheid,
Th. DETIENNE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07-05-2024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D7FD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2024-05-07T14:24:09+02:00</dcterms:created>
  <dcterms:modified xsi:type="dcterms:W3CDTF">2024-05-07T14:24:09+02:00</dcterms:modified>
</cp:coreProperties>
</file>

<file path=docProps/custom.xml><?xml version="1.0" encoding="utf-8"?>
<Properties xmlns="http://schemas.openxmlformats.org/officeDocument/2006/custom-properties" xmlns:vt="http://schemas.openxmlformats.org/officeDocument/2006/docPropsVTypes"/>
</file>