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04-03-2004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2004706162</w:t>
      </w:r>
    </w:p>
    <w:p>
      <w:pPr>
        <w:numPr>
          <w:ilvl w:val="0"/>
          <w:numId w:val="2"/>
        </w:numPr>
      </w:pPr>
      <w:r>
        <w:rPr/>
        <w:t xml:space="preserve">Auteur : </w:t>
      </w:r>
    </w:p>
    <w:p/>
    <w:p/>
    <w:p>
      <w:pPr/>
      <w:r>
        <w:rPr/>
        <w:t xml:space="preserve">
Bij verzoekschrift van 2 februari 2004 hebben de heer Janssens, Johan Camiel Julia, bediende, en zijn echtgenote, Mevr. Verduyn, Ann Gerda Nelly, bediende, samenwonend te 3001 Heverlee, Hertogstraat 141/303, voor de rechtbank van eerste aanleg te Brussel, een verzoekschrift ingediend tot homologatie van het contract houdende wijziging van hun huwelijksvermogensstelsel, opgemaakt bij akte verleden door Mr. André De Ryck, notaris te Asse, op 2 februari 2004. 
Voor de verzoekers, (get.) André De Ryck,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0808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2024-05-29T06:14:29+02:00</dcterms:created>
  <dcterms:modified xsi:type="dcterms:W3CDTF">2024-05-29T06:14:29+02:00</dcterms:modified>
</cp:coreProperties>
</file>

<file path=docProps/custom.xml><?xml version="1.0" encoding="utf-8"?>
<Properties xmlns="http://schemas.openxmlformats.org/officeDocument/2006/custom-properties" xmlns:vt="http://schemas.openxmlformats.org/officeDocument/2006/docPropsVTypes"/>
</file>