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22-02-2008</w:t>
      </w:r>
    </w:p>
    <w:p>
      <w:pPr>
        <w:numPr>
          <w:ilvl w:val="0"/>
          <w:numId w:val="2"/>
        </w:numPr>
      </w:pPr>
      <w:r>
        <w:rPr/>
        <w:t xml:space="preserve">Langue : Français</w:t>
      </w:r>
    </w:p>
    <w:p>
      <w:pPr>
        <w:numPr>
          <w:ilvl w:val="0"/>
          <w:numId w:val="2"/>
        </w:numPr>
      </w:pPr>
      <w:r>
        <w:rPr/>
        <w:t xml:space="preserve">Section : Législation</w:t>
      </w:r>
    </w:p>
    <w:p>
      <w:pPr>
        <w:numPr>
          <w:ilvl w:val="0"/>
          <w:numId w:val="2"/>
        </w:numPr>
      </w:pPr>
      <w:r>
        <w:rPr/>
        <w:t xml:space="preserve">Source : Numac 2008761979</w:t>
      </w:r>
    </w:p>
    <w:p>
      <w:pPr>
        <w:numPr>
          <w:ilvl w:val="0"/>
          <w:numId w:val="2"/>
        </w:numPr>
      </w:pPr>
      <w:r>
        <w:rPr/>
        <w:t xml:space="preserve">Auteur : </w:t>
      </w:r>
    </w:p>
    <w:p/>
    <w:p/>
    <w:p>
      <w:pPr/>
      <w:r>
        <w:rPr/>
        <w:t xml:space="preserve">
Suite à la requête déposée le 30 janvier 2008, par décision du juge de paix du canton de Liège IV, rendue le 11 février 2008, Mme Donners, Francine Josée Marie, veuve Bauduin, Georges, née le 23 avril 1955 à Liège, domiciliée rue Gaillarmont 29, à 4032 Chênée, a été déclarée incapable de gérer ses biens et a été pourvue d'un administrateur provisoire en la personne de Me Houben, Marcel, avocat, dont les bureaux sont sis rue Vinâve 32, à 4030 Liège (Grivegnée). 
Pour extrait conforme : le greffier en chef, (signé) Frankinet, Régine.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4E958B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2024-05-28T20:32:04+02:00</dcterms:created>
  <dcterms:modified xsi:type="dcterms:W3CDTF">2024-05-28T20:32:04+02:00</dcterms:modified>
</cp:coreProperties>
</file>

<file path=docProps/custom.xml><?xml version="1.0" encoding="utf-8"?>
<Properties xmlns="http://schemas.openxmlformats.org/officeDocument/2006/custom-properties" xmlns:vt="http://schemas.openxmlformats.org/officeDocument/2006/docPropsVTypes"/>
</file>