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08-02-2016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2016802249</w:t>
      </w:r>
    </w:p>
    <w:p>
      <w:pPr>
        <w:numPr>
          <w:ilvl w:val="0"/>
          <w:numId w:val="2"/>
        </w:numPr>
      </w:pPr>
      <w:r>
        <w:rPr/>
        <w:t xml:space="preserve">Auteur : </w:t>
      </w:r>
    </w:p>
    <w:p/>
    <w:p/>
    <w:p>
      <w:pPr/>
      <w:r>
        <w:rPr/>
        <w:t xml:space="preserve">
Tribunal de commerce francophone de Bruxelles
Tribunal de commerce francophone de Bruxelles. 
Clôture sommaire de la faillite de : LAMRIN SPRL 
déclarée le 22 septembre 2014 
Référence : 20141797 
Date du jugement : 2 février 2016 
Numéro d'entreprise : 0865.885.643 
Liquidateur(s) désigné(s) : JEAN MUNYAWERA, CHAUSSEE DE WAVRE 1006 BTE 9, 1160 AUDERGHEM. 
Pour extrait conforme : Le Greffier en Chef, PINCHART N.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E8D1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2024-11-01T00:52:44+01:00</dcterms:created>
  <dcterms:modified xsi:type="dcterms:W3CDTF">2024-11-01T00:52:44+01:00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