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21-09-2017</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2017707728</w:t>
      </w:r>
    </w:p>
    <w:p>
      <w:pPr>
        <w:numPr>
          <w:ilvl w:val="0"/>
          <w:numId w:val="2"/>
        </w:numPr>
      </w:pPr>
      <w:r>
        <w:rPr/>
        <w:t xml:space="preserve">Auteur : </w:t>
      </w:r>
    </w:p>
    <w:p/>
    <w:p/>
    <w:p>
      <w:pPr/>
      <w:r>
        <w:rPr/>
        <w:t xml:space="preserve">
Rechtbank van eerste aanleg Oost-Vlaanderen, afdeling Oudenaarde
Bij beschikking van 05.12.2016, van de rechtbank van eerste aanleg Oost-Vlaanderen, afdeling Oudenaarde, werd Mr. Delphine Delmelle, advocaat, te 9500 Geraardsbergen, Kouterstraat 29, aangesteld als curator over de onbeheerde nalatenschap van wijlen de heer SCHEERLINCK, Augustin, geboren te Ninove op 01.03.1933, in leven wonende te 9500 Geraardsbergen, Hoge Buizemont 247 en overleden te Geraardsbergen op 24.11.2014.
Alle schuldeisers dienen zich binnen de drie maanden na huidige publicatie kenbaar te maken door afgifte van een aangifte van schuldvordering ten kantore van de curator.
Delphine Delmelle, advocaat.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D90C0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2024-05-29T06:01:39+02:00</dcterms:created>
  <dcterms:modified xsi:type="dcterms:W3CDTF">2024-05-29T06:01:39+02:00</dcterms:modified>
</cp:coreProperties>
</file>

<file path=docProps/custom.xml><?xml version="1.0" encoding="utf-8"?>
<Properties xmlns="http://schemas.openxmlformats.org/officeDocument/2006/custom-properties" xmlns:vt="http://schemas.openxmlformats.org/officeDocument/2006/docPropsVTypes"/>
</file>