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06-04-2017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2017814295</w:t>
      </w:r>
    </w:p>
    <w:p>
      <w:pPr>
        <w:numPr>
          <w:ilvl w:val="0"/>
          <w:numId w:val="2"/>
        </w:numPr>
      </w:pPr>
      <w:r>
        <w:rPr/>
        <w:t xml:space="preserve">Auteur : </w:t>
      </w:r>
    </w:p>
    <w:p/>
    <w:p/>
    <w:p>
      <w:pPr/>
      <w:r>
        <w:rPr/>
        <w:t xml:space="preserve">
Tribunal de commerce de Liège, division Liège
Tribunal de commerce de Liège, division Liège.
Ouverture de la faillite, sur citation, de : TOPALOV ALEKSANDAR MLADENOV, RUE WIERTZ 14, 4000 LIEGE 1.
Date et lieu de naissance : 3 mai 1982 ZLATOGRAD (BULGARIE).
Référence : 20170159.
Date de faillite : 3 avril 2017.
Activité commerciale : /
Numéro d'entreprise : 0831.768.664
Curateur : LIGOT FRANCOIS, PLACE DU HAUT PRE, 10, 4000 LIEGE 1.
Dépôt des créances : dans le délai de trente jours à dater du prononcé du jugement, jusqu'au 31 mars inclus, au greffe du tribunal de commerce de Liège, division Liège, Place Saint-Lambert 30/0003, 4000 Liège et, à partir du 1er avril 2017, dans le Registre Central de la Solvabilité via le site www.regsol.be.
Dépôt dans le Registre Central de la Solvabilité via le site www.regsol.be du premier procès-verbal de vérification des créances : le 18 mai 2017.
Pour extrait conforme : Nicolas ERNST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1F0A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2024-06-08T17:26:09+02:00</dcterms:created>
  <dcterms:modified xsi:type="dcterms:W3CDTF">2024-06-08T17:26:09+02:00</dcterms:modified>
</cp:coreProperties>
</file>

<file path=docProps/custom.xml><?xml version="1.0" encoding="utf-8"?>
<Properties xmlns="http://schemas.openxmlformats.org/officeDocument/2006/custom-properties" xmlns:vt="http://schemas.openxmlformats.org/officeDocument/2006/docPropsVTypes"/>
</file>