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vaststelling van het bedrag van de kilometervergoeding dat de kosten dekt die voortvloeien uit het gebruik van een eigen voertuig door een personeelslid van het ministerie of een instelling van openbaar nut van het Brussels Hoofdstedelijk Gewest</w:t>
      </w:r>
      <w:bookmarkEnd w:id="1"/>
    </w:p>
    <w:p/>
    <w:p/>
    <w:p>
      <w:pPr>
        <w:numPr>
          <w:ilvl w:val="0"/>
          <w:numId w:val="2"/>
        </w:numPr>
      </w:pPr>
      <w:r>
        <w:rPr/>
        <w:t xml:space="preserve">Datum : 03-03-2010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2010031136</w:t>
      </w:r>
    </w:p>
    <w:p/>
    <w:p/>
    <w:p>
      <w:pPr/>
      <w:r>
        <w:rPr/>
        <w:t xml:space="preserve">Artikel 1 Het bedrag van de kilometervergoeding dat de kosten dekt die voortvloeien uit het gebruik van een eigen voertuig wordt vastgesteld op 0,3026 EUR per kilometer voor de periode van 1 juli 2009 tot 30 juni 2010.
Artikel 2 Dit besluit heeft uitwerking met ingang van 1 juli 2009.
  Brussel, 3 maart 2010.
  De Minister van de Brusselse Hoofdstedelijke Regering, belast met Financiën, Begroting, Openbaar Ambt en Externe Betrekkingen,
  J.L. VANRAES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DB00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2024-06-06T15:34:22+02:00</dcterms:created>
  <dcterms:modified xsi:type="dcterms:W3CDTF">2024-06-06T15:34:22+02:00</dcterms:modified>
</cp:coreProperties>
</file>

<file path=docProps/custom.xml><?xml version="1.0" encoding="utf-8"?>
<Properties xmlns="http://schemas.openxmlformats.org/officeDocument/2006/custom-properties" xmlns:vt="http://schemas.openxmlformats.org/officeDocument/2006/docPropsVTypes"/>
</file>