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toekenning van een bijdrage aan de Internationale vereniging voor sociale zekerheid  van België in 2019</w:t>
      </w:r>
      <w:bookmarkEnd w:id="1"/>
    </w:p>
    <w:p/>
    <w:p/>
    <w:p>
      <w:pPr>
        <w:numPr>
          <w:ilvl w:val="0"/>
          <w:numId w:val="2"/>
        </w:numPr>
      </w:pPr>
      <w:r>
        <w:rPr/>
        <w:t xml:space="preserve">Datum : 17-03-2019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2019201564</w:t>
      </w:r>
    </w:p>
    <w:p/>
    <w:p/>
    <w:p>
      <w:pPr/>
      <w:r>
        <w:rPr/>
        <w:t xml:space="preserve">Artikel 1 Een bijdrage ten bedrage van 15.000 CHF aan te rekenen ten laste van de basisallocatie 24.57.31.35.40.01 van de begroting van de Federale Overheidsdienst Sociale Zekerheid voor het begrotingsjaar 2019, wordt aan de International vereniging voor sociale zekerheid verleend en vertegenwoordigt de deelname van België en zal op haar rekening nr. 240-C0801160.1 van UBS S.A., case postale, CH-1211 Genève 22, Swift : UBSWCHZH80A IBAN nr. CH08 0024 0240 C080 1160 1 gestort worden.
Artikel 2 De minister bevoegd voor Sociale Zaken en Volksgezondheid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1BC2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2024-06-03T10:46:44+02:00</dcterms:created>
  <dcterms:modified xsi:type="dcterms:W3CDTF">2024-06-03T10:46:44+02:00</dcterms:modified>
</cp:coreProperties>
</file>

<file path=docProps/custom.xml><?xml version="1.0" encoding="utf-8"?>
<Properties xmlns="http://schemas.openxmlformats.org/officeDocument/2006/custom-properties" xmlns:vt="http://schemas.openxmlformats.org/officeDocument/2006/docPropsVTypes"/>
</file>