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Datum : 01-11-2002</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2002008328</w:t>
      </w:r>
    </w:p>
    <w:p>
      <w:pPr>
        <w:numPr>
          <w:ilvl w:val="0"/>
          <w:numId w:val="2"/>
        </w:numPr>
      </w:pPr>
      <w:r>
        <w:rPr/>
        <w:t xml:space="preserve">Auteur : SELOR - BUREAU DE SELECTION DE L'ADMINISTRATION FEDERALE</w:t>
      </w:r>
    </w:p>
    <w:p/>
    <w:p/>
    <w:p>
      <w:pPr/>
      <w:r>
        <w:rPr/>
        <w:t xml:space="preserve">Sélection d'ingénieurs civils dans une fonction de projet (m/f) (rang A1), d'expression néerlandaise, pour l'Administration des Routes et des Communications - résidence « Antwerpen - Oost-Vlaanderen - Vlaams-Brabant » - Département de l'Environnement et de l'Infrastructure (Ministère de la Communauté flamande)
Une réserve de lauréats, valable deux ans, sera établie.
Conditions d'admissibilité :
1. Etre citoyen de l'Union européenne.
2. Diplômes requis au 16 novembre 2002 :
- diplôme d'ingénieur civil des constructions ou d'ingénieur civil architecte;
- certificat délivré à ceux qui ont terminé avec fruit les études de la section polytechnique de l'Ecole royale militaire dans l'une des spécialités précitées et qui peuvent porter le titre d'ingénieur civil.
Les étudiants qui au cours de l'année académique 2002-2003 suivent la dernière année des études pour l'obtention du diplôme requis, sont également admis.
OU BIEN
- diplôme d'ingénieur civil électromécanicien ou d'ingénieur civil chimiste ou d'ingénieur civil électrotechnicien. Une expérience dans le secteur de la construction est indiquée
- certificat délivré à ceux qui ont terminé avec fruit les études de la section polytechnique de l'Ecole royale militaire dans l'une des spécialités précitées et qui peuvent porter le titre d'ingénieur civil. Une expérience dans le secteur de la construction est indiquée.
La description de la fonction ainsi que la procédure de sélection sont plus amplement détaillées dans le règlement complet de la sélection que vous pourrez obtenir auprès des services du SELOR.
Traitement annuel brut de début : 33.051,48 selor, allocations réglementaires non comprises.
Les candidatures peuvent être introduites jusqu'au 16 novembre 2002.
Posez votre candidature par téléphone (exclusivement au numéro 070-66 66 20 - ayez votre numéro de registre national et le numéro de réf. sous la main !), par fax (02-553 50 50) ou par courrier (SELOR, Cel werving Vlaamse Gemeenschap, Boudewijnlaan 30, 1000 Bruxelles, tél. : 02-553 61 49).
Contactez notre ligne info au numéro 02-214 45 55.
Vous pouvez également poser votre candidature directement sur notre site web: www.selor.be
Pour que votre inscription soit valable, vous devez indiquer vos nom, prénom, adresse complète, date de naissance, numéro de registre national, la dénomination correcte de votre diplôme le plus élevé et le numéro de référence ANV02058 de la procédure de sélection. Faute de quoi, votre candidature ne sera pas prise en considération.
Votre candidature sera confirmée par lettre.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DC9D58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2024-05-28T20:12:45+02:00</dcterms:created>
  <dcterms:modified xsi:type="dcterms:W3CDTF">2024-05-28T20:12:45+02:00</dcterms:modified>
</cp:coreProperties>
</file>

<file path=docProps/custom.xml><?xml version="1.0" encoding="utf-8"?>
<Properties xmlns="http://schemas.openxmlformats.org/officeDocument/2006/custom-properties" xmlns:vt="http://schemas.openxmlformats.org/officeDocument/2006/docPropsVTypes"/>
</file>