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02-07-2004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2004725414</w:t>
      </w:r>
    </w:p>
    <w:p>
      <w:pPr>
        <w:numPr>
          <w:ilvl w:val="0"/>
          <w:numId w:val="2"/>
        </w:numPr>
      </w:pPr>
      <w:r>
        <w:rPr/>
        <w:t xml:space="preserve">Auteur : </w:t>
      </w:r>
    </w:p>
    <w:p/>
    <w:p/>
    <w:p>
      <w:pPr/>
      <w:r>
        <w:rPr/>
        <w:t xml:space="preserve">
Aan de Universiteit Antwerpen zijn in de faculteit Rechten volgende deeltijdse functies vacant 
Zelfstandig Academisch Personeel (10 %) in het vakgebied
Rechtspositie van de zelfstandige (m/v) 
Opdracht : u wordt belast met taken van onderwijs, m.n. het opleidingsonderdeel "Rechtspositie van een zelfstandige" (3 studiepunten 30 u.) als keuzevak voor de studenten van derde licentiaat, onderzoek en eventueel wetenschappelijke dienstverlening. 
Profiel : u bezit een doctoraat op proefschrift;uw manier van doceren is innoverend, competentie- en studentgericht, en u bent grensverleggend en vernieuwend in uw onderzoek. 
Wij bieden : een aanstelling in de graad van docent (of hoger, in functie van de academische kwalificaties en beroepservaring); een tijdelijke aanstelling van drie jaar, eventueel verlengbaar na positieve evaluatie;datum van indiensttreding is 1 oktober 2004. 
Geïnteresseerd ? u vult het verplichte sollicitatieformulier (via http ://www.ua.ac.be/personeelsdienst of tel. : 03-265 31 54) in en bezorgt dit aangetekend of persoonlijk aan de Universiteit Antwerpen, Campus Middelheim, departement Personeel (cel AP), Groenenbogerlaan 171, 2020 Antwerpen vóór 7 augustus 2004; voor meer inhoudelijke informatie kunt u terecht bij prof. Th. Vansweevelt, decaan faculteit Rechten, tel. : 03-820 29 01. 
Zelfstandig Academisch Personeel (10 %) in het vakgebied
Welzijnsrecht (m/v) 
Opdracht : u wordt belast met taken van onderwijs, m.n. het opleidingsonderdeel "Welzijnsrecht" (3 studiepunten 30 u.) als keuzevak voor de studenten van derde licentiaat, onderzoek en eventueel wetenschappelijke dienstverlening. 
Profiel : u bezit een doctoraat en proefschrift;uw manier van doceren is innoverend, competentie- en studentgericht, en u bent grensverleggend en vernieuwend in uw onderzoek. 
Wij bieden : een aanstelling in de graad van docent (of hoger, in functie van de academische kwalificaties en beroepservaring); een tijdelijke aanstelling van drie jaar, eventueel verlengbaar na positieve evaluatie;datum van indiensttreding is 1 oktober 2004. 
Geïnteresseerd ? u vult het sollicitatieformulier (via http ://www.ua.ac.be/personeelsdienst of tel. : 03-265 31 54) in en bezorgt dit aangetekend of persoonlijk aan de Universiteit Antwerpen, Campus Middelheim, departement Personeel (cel AP), Groenenborgerlaan 171, 2020 Antwerpen vóór 7 augustus 2004; voor meer inhoudelijke informatie kunt u terecht bij prof. Th. Vansweevelt, decaan faculteit Rechten, tel. : 03-820 29 01. 
Zelfstandig Academisch Personeel (10 %) in het vakgebied
Jeugdrecht en jeugdbeschermingsrecht (m/v) 
Opdracht : u wordt belast met taken van onderwijs, m.n. het opleidingsonderdeel "Jeugdrecht en jeugdbeschermingsrecht" (3 studiepunten 30 u.) als keuzevak voor de studenten van derde licentiaat, onderzoek en eventueel wetenschappelijke dienstverlening. 
Profiel : u bezit een doctoraat op proefschrift;uw manier van doceren is innoverend, competentie- en studentgericht, en u bent grensverleggend en vernieuwend in uw onderzoek. 
Wij bieden : een aanstelling in de graad van docent (of hoger, in functie van de academische kwalificaties en beroepservaring); een tijdelijke aanstelling van drie jaar, eventueel verlengbaar na positieve evaluatie;datum van indiensttreding is 1 oktober 2004. 
Geïnteresseerd ? u vult het sollicitatieformulier (via http ://www.ua.ac.be/personeelsdienst of tel. : 03-265 31 54) in en bezorgt dit aangetekend of persoonlijk aan de Universiteit Antwerpen, Campus Middelheim, departement Personeel (cel AP), Groenenborgerlaan 171, 2020 Antwerpen vóór meer inhoudelijke informatie kunt u terecht bij prof. Th. Vansweevelt, decaan faculteit Rechten, tel. : 03-820 29 01.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1716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2024-05-31T20:54:23+02:00</dcterms:created>
  <dcterms:modified xsi:type="dcterms:W3CDTF">2024-05-31T20:54:23+02:00</dcterms:modified>
</cp:coreProperties>
</file>

<file path=docProps/custom.xml><?xml version="1.0" encoding="utf-8"?>
<Properties xmlns="http://schemas.openxmlformats.org/officeDocument/2006/custom-properties" xmlns:vt="http://schemas.openxmlformats.org/officeDocument/2006/docPropsVTypes"/>
</file>