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02-03-2005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2005705657</w:t>
      </w:r>
    </w:p>
    <w:p>
      <w:pPr>
        <w:numPr>
          <w:ilvl w:val="0"/>
          <w:numId w:val="2"/>
        </w:numPr>
      </w:pPr>
      <w:r>
        <w:rPr/>
        <w:t xml:space="preserve">Auteur : </w:t>
      </w:r>
    </w:p>
    <w:p/>
    <w:p/>
    <w:p>
      <w:pPr/>
      <w:r>
        <w:rPr/>
        <w:t xml:space="preserve">
Dexia Fullinvest, Bevek naar Belgisch recht
Categorie I.C.B.E.
Maatschappelijke zetel : Pachecolaan 44, 1000 Brussel
Ondernemingsnummer : 0445.784.878
Oproepingsbericht voor de gewone algemene vergadering
De gewone algemene vergadering der aandeelhouders van DEXIA FULLINVEST, Bevek naar Belgisch recht heeft plaats op donderdag 17 maart 2005, om 14 uur, in het gebouw Royal Center, Koningsstraat 180, 1000 Brussel om te beraadslagen over de volgende agendapunten :
1. Lezing van het verslag van de raad van bestuur voor het boekjaar afgesloten op 31 december 2004.
2. Lezing van het verslag van de Commissaris voor het boekjaar afgesloten op 31 december 2004.
3. Goedkeuring van de jaarrekeningen.
Voorstel tot beslissing : de vergadering keurt de globale jaarrekening alsook de jaarrekening van elk compartiment goed voor het boekjaar afgesloten op 31 december 2004.
4. Toewijzing van de resultaten.
Voorstel tot beslissing : de vergadering aanvaardt het voorstel van de raad van bestuur betreffende de toewijzing van de resultaten van het boekjaar afgesloten op 31 december 2004 per compartiment.
5. Kwijting te verlenen aan de Bestuurders en de Commissaris.
Voorstel tot beslissing : de vergadering beslist, globaal en per compartiment, kwijting te verlenen aan de Bestuurders en aan de Commissaris voor de uitoefening van hun mandaat tijdens het boekjaar afgesloten op 31 december 2004.
6. Statutaire benoeming.
Voorstel tot beslissing : 
de vergadering bekrachtigt de coöptatie van de heer Emmanuel Jennes als bestuurder, Product Manager bij Dexia Bank België, om het mandaat van de heer Joseph Bosch, die ontslag genomen heeft op 15 juni 2004, verder te zetten en te beëindigen;
de vergadering bekrachtigt de coöptatie van de heer Baudouin Davister als bestuurder, Managing Director bij Dexia Fund Services Belgium, om het mandaat van Mevr. Laurence Rapaillerie, die ontslag genomen heeft op 25 juni 2004, verder te zetten en te beëindigen;
de vergadering beslist om de mandaten van de heren Hugo Lasat, Arnaud Delputz, Emmanuel Jennes, Wim Moesen en Baudouin Davister en van de naamloze vennootschap Dexia Asset Management Belgium, vast vertegenwoordigd door mevrouw Myriam Vanneste, te vernieuwen.
Deze mandaten zullen ten kosteloze titel worden uitgeoefend behalve die van de onafhankelijke bestuurder waarvan de bezoldiging is vastgesteld op het bedrag bepaald in akkoord met de raad van bestuur. Hun functies zullen een einde nemen op de algemene vergadering van 2006.
De aandeelhouders worden erop gewezen dat om te worden toegelaten tot de vergadering zij uiterlijk drie werkdagen vóór de datum van de vergadering hun aandelen moeten neerleggen aan de loketten van onderstaande instellingen :
In België : Dexia Bank België
In Nederland : Banque Artesia Nederland
Het prospectus, het jaarverslag en het halfjaarverslag van DEXIA FULLINVEST zijn beschikbaar op de hoofdzetel van de vennootschap en van de hierboven genoemde instellingen en hun agentschappen.
De raad van bestuur.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10C1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2024-05-28T21:17:51+02:00</dcterms:created>
  <dcterms:modified xsi:type="dcterms:W3CDTF">2024-05-28T21:17:51+02:00</dcterms:modified>
</cp:coreProperties>
</file>

<file path=docProps/custom.xml><?xml version="1.0" encoding="utf-8"?>
<Properties xmlns="http://schemas.openxmlformats.org/officeDocument/2006/custom-properties" xmlns:vt="http://schemas.openxmlformats.org/officeDocument/2006/docPropsVTypes"/>
</file>