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01-09-2005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2005719568</w:t>
      </w:r>
    </w:p>
    <w:p>
      <w:pPr>
        <w:numPr>
          <w:ilvl w:val="0"/>
          <w:numId w:val="2"/>
        </w:numPr>
      </w:pPr>
      <w:r>
        <w:rPr/>
        <w:t xml:space="preserve">Auteur : </w:t>
      </w:r>
    </w:p>
    <w:p/>
    <w:p/>
    <w:p>
      <w:pPr/>
      <w:r>
        <w:rPr/>
        <w:t xml:space="preserve">
Mlle Anastasia Mavropoulos, licencié en sciences biochimiques, présentera le mercredi 21 septembre 2005, à 16 heures, à la salle A3, Bâtiment des petits amphithéâtres de l'Institut de Chimie, B7b au Sart Tilman l'examen en vue de l'obtention du grade académique de Docteur en Sciences.
Cette épreuve consistera en la défense publique d'une dissertation intitulée : « Identification of new transcription factors involved in pancreas development »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78AC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2024-05-28T20:59:29+02:00</dcterms:created>
  <dcterms:modified xsi:type="dcterms:W3CDTF">2024-05-28T20:59:29+02:00</dcterms:modified>
</cp:coreProperties>
</file>

<file path=docProps/custom.xml><?xml version="1.0" encoding="utf-8"?>
<Properties xmlns="http://schemas.openxmlformats.org/officeDocument/2006/custom-properties" xmlns:vt="http://schemas.openxmlformats.org/officeDocument/2006/docPropsVTypes"/>
</file>