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Erlass der Wallonischen Regierung zur Bezeichnung von Verwaltern, die die Wallonische Region innerhalb des Verwaltungsrats des autonomen Hafens Centre-Ouest vertreten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03-07-2008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2008202528</w:t>
      </w:r>
    </w:p>
    <w:p>
      <w:pPr>
        <w:numPr>
          <w:ilvl w:val="0"/>
          <w:numId w:val="2"/>
        </w:numPr>
      </w:pPr>
      <w:r>
        <w:rPr/>
        <w:t xml:space="preserve">Auteur : MINISTERIUM DER WALLONISCHEN REGION</w:t>
      </w:r>
    </w:p>
    <w:p/>
    <w:p/>
    <w:p>
      <w:pPr/>
      <w:r>
        <w:rPr/>
        <w:t xml:space="preserve">
Die Wallonische Regierung,
Aufgrund des Artikels 6, § 1, X des Sondergesetzes vom 8. August 1980 über institutionelle Reformen;
Aufgrund des Gesetzes vom 16. März 1954 über die Kontrolle gewisser Einrichtungen öffentlichen Interesses;
Aufgrund des Dekrets vom 1. April 1999 zur Gründung des autonomen Hafens Centre-Ouest;
Aufgrund des Dekrets vom 12. Februar 2004 über das Statut des öffentlichen Verwalters;
Aufgrund des Erlasses der Wallonischen Regierung vom 26. August 2004 zur Regelung der Arbeitsweise der Regierung, abgeändert am 16. September 2004, am 15. April 2005 und am 15. Mai 2008;
Aufgrund des Erlasses der Wallonischen Regierung vom 8. Januar 2008 zur Festlegung der Verteilung der Zuständigkeiten unter die Minister und zur Regelung der Unterzeichnung der Urkunden der Regierung;
Auf Vorschlag des Ministers des Haushalts, der Finanzen und der Ausrüstung,
Beschliesst :
 Artikel 1 - Die folgenden Personen werden für eine Dauer von fünf Jahren als effektive Verwalter innerhalb des Verwaltungsrats des autonomen Hafens Centre-Ouest bezeichnet :
- Frau Anne-Sophie Charle, wohnhaft rue Henri Dunant 192 in 7000 Mons;
- Herr Christian Massy, wohnhaft avenue des Alliés 158 in 7540 Kain;
- Herr Benoit Mat, wohnhaft rue de l'Eglise Sainte Agathe 18 in 7501 Orcq.
 Art. 2 - Die folgenden Personen werden für eine Dauer von fünf Jahren als stellvertretende Verwalter innerhalb des Verwaltungsrats des autonomen Hafens Centre-Ouest bezeichnet :
- Frau Alicia Vandenabeele, wohnhaft avenue de l'Europe 15/2 in 7972 Quevaucamps;
- Frau Dominique Anne Falys, wohnhaft Rempart 39 in 7900 Leuze-en-Hainaut;
- Frau Yolande Samparese, wohnhaft rue Neuve 15 in 7160 Piéton;
- Herr Géry Bombart, wohnhaft rue d'Houdeng 141 in 7070 Le Roeulx;
- Herr François Schillings, wohnhaft rue Arthur et Edgard Hespel 13 in 7500 Tournai;
- Herr Henri Blondeau, wohnhaft rue de Villers 5 in 7022 Harmignies.
 Art. 3 - Herr Philippe Delhaye, wohnhaft rue Malenroye 57 in 7334 Hautrage wird als effektiver Verwalter bezeichnet, um das Mandat von Herrn Olivier Desttrebecq bis zum 19. Juli 2010 zu beenden.
 Art. 4 - Der vorliegende Erlass wird den Betroffenen mitgeteilt und am 14. Juli 2008 in Kraft treten.
 Art. 5 - Der Minister des Haushalts, der Finanzen und der Ausrüstung wird mit der Durchführung des vorliegenden Erlasses beauftragt.
Namur, den 3. Juli 2008
Der Minister-Präsident,
R. DEMOTTE
Der Minister des Haushalts, der Finanzen und der Ausrüstung,
M. DAERDEN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4377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2024-05-29T07:06:55+02:00</dcterms:created>
  <dcterms:modified xsi:type="dcterms:W3CDTF">2024-05-29T07:06:55+02:00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