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Datum : 06-04-2010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Wetgeving</w:t>
      </w:r>
    </w:p>
    <w:p>
      <w:pPr>
        <w:numPr>
          <w:ilvl w:val="0"/>
          <w:numId w:val="2"/>
        </w:numPr>
      </w:pPr>
      <w:r>
        <w:rPr/>
        <w:t xml:space="preserve">Bron : Numac 2010710889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Tribunal de commerce de Huy 
Article 73 de la loi du 8 août 1997 sur les faillites, modifié par la loi du 4 septembre 2002. 
Faillite 
Par jugement du 24 mars 2010, le tribunal de commerce de Huy a déclaré close, par insuffisance d'actif, la faillite de Bultot, Jean, domicilié ci-avant à 4500 Huy, rue de la Campagne 32 et actuellement à 6950 Nassogne, rue de Coumont 50A, inscrit à la B.C.E. sous le n° 0725.241.581. 
Le même jugement donne décharge au curateur de sa mission et déclare le failli inexcusable. 
Le greffier en chef, (signé) Delise, Bernard.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05-06-2024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98CCE3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2024-06-05T19:49:13+02:00</dcterms:created>
  <dcterms:modified xsi:type="dcterms:W3CDTF">2024-06-05T19:49:13+02:00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