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29-06-2010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2010727124</w:t>
      </w:r>
    </w:p>
    <w:p>
      <w:pPr>
        <w:numPr>
          <w:ilvl w:val="0"/>
          <w:numId w:val="2"/>
        </w:numPr>
      </w:pPr>
      <w:r>
        <w:rPr/>
        <w:t xml:space="preserve">Auteur : </w:t>
      </w:r>
    </w:p>
    <w:p/>
    <w:p/>
    <w:p>
      <w:pPr/>
      <w:r>
        <w:rPr/>
        <w:t xml:space="preserve">
Aux termes d'un acte reçu par le notaire Michel Bechet, à Etalle, en date du 22 juin 2010, les époux M. Meulemans, Jean-Claude Léon Louis, docteur en médecine, né à Etterbeek le 29 mai 1956 (NN 56.05.29 525-10), et son épouse, Mme Quoirin, Nadia Marie Ghislaine, dentiste, née à Arlon le 13 janvier 1960 (NN 60.01.13 200-95), domiciliés ensemble à Habay-la-Neuve, commune de Habay, avenue de la Gare 32, ont modifié conventionnellement leur régime matrimonial et adopté le régime de la séparation de biens pure et simple. 
Pour les époux, (signé) Michel Bechet,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B0D6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2024-05-28T21:14:31+02:00</dcterms:created>
  <dcterms:modified xsi:type="dcterms:W3CDTF">2024-05-28T21:14:31+02:00</dcterms:modified>
</cp:coreProperties>
</file>

<file path=docProps/custom.xml><?xml version="1.0" encoding="utf-8"?>
<Properties xmlns="http://schemas.openxmlformats.org/officeDocument/2006/custom-properties" xmlns:vt="http://schemas.openxmlformats.org/officeDocument/2006/docPropsVTypes"/>
</file>