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19-04-2012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2012202194</w:t>
      </w:r>
    </w:p>
    <w:p>
      <w:pPr>
        <w:numPr>
          <w:ilvl w:val="0"/>
          <w:numId w:val="2"/>
        </w:numPr>
      </w:pPr>
      <w:r>
        <w:rPr/>
        <w:t xml:space="preserve">Auteur : SERVICE PUBLIC FEDERAL JUSTICE</w:t>
      </w:r>
    </w:p>
    <w:p/>
    <w:p/>
    <w:p>
      <w:pPr/>
      <w:r>
        <w:rPr/>
        <w:t xml:space="preserve">Ordre judiciaire. - Places vacantes 
- assesseur en application des peines suppléant, spécialisé en réinsertion sociale, pour le ressort de la cour d'appel d'Anvers : 1.
Cette place remplace celle publiée au Moniteur belge du 5 octobre 2009;
- assesseur en application des peines suppléant, spécialisé en matière pénitentiaire, pour le ressort de la cour d'appel d'Anvers : 2.
Une de ces places remplace celle publiée au Moniteur belge du 5 octobre 2009;
- assesseur en application des peines suppléant, spécialisé en réinsertion sociale, pour le ressort de la cour d'appel de Bruxelles : 4 francophones.
Trois de ces places remplacent celles publiées au Moniteur belge du 5 octobre 2009;
- assesseur en application des peines suppléant, spécialisé en matière pénitentiaire, pour le ressort de la cour d'appel de Bruxelles : 4 francophones.
Deux de ces places remplacent celles publiées au Moniteur belge du 5 octobre 2009;
- assesseur en application des peines suppléant, spécialisé en matière pénitentiaire, pour le ressort de la cour d'appel de Bruxelles : 2 néerlandophones.
Ces places remplacent celles publiées au Moniteur belge du 5 octobre 2009;
- assesseur en application des peines suppléant, spécialisé en réinsertion sociale, pour le ressort de la cour d'appel de Gand : 1;
- assesseur en application des peines suppléant, spécialisé en matière pénitentiaire, pour le ressort de la cour d'appel de Gand : 2.
Une de ces places remplace celle publiée au Moniteur belge du 5 octobre 2009;
- assesseur en application des peines suppléant, spécialisé en réinsertion sociale, pour le ressort de la cour d'appel de Liège : 2.
Une de ces places remplace celle publiée au Moniteur belge du 5 octobre 2009;
- assesseur en application des peines suppléant, spécialisé en réinsertion sociale, pour le ressort de la cour d'appel de Mons : 1.
Cette place remplace celle publiée au Moniteur belge du 5 octobre 2009;
- assesseur en application des peines suppléant, spécialisé en matière pénitentiaire, pour le ressort de la cour d'appel de Mons : 1.
Toute candidature doit être adressée par lettre recommandée à la poste au "SPF Justice, Direction générale de l'Organisation judiciaire, Service du Personnel, ROJ 211, boulevard de Waterloo 115, 1000 Bruxelles", dans un délai d'un mois à partir de ce jour.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2025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2024-05-29T04:10:39+02:00</dcterms:created>
  <dcterms:modified xsi:type="dcterms:W3CDTF">2024-05-29T04:10:39+02:00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