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17-05-2021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2021818676</w:t>
      </w:r>
    </w:p>
    <w:p>
      <w:pPr>
        <w:numPr>
          <w:ilvl w:val="0"/>
          <w:numId w:val="2"/>
        </w:numPr>
      </w:pPr>
      <w:r>
        <w:rPr/>
        <w:t xml:space="preserve">Auteur : </w:t>
      </w:r>
    </w:p>
    <w:p/>
    <w:p/>
    <w:p>
      <w:pPr/>
      <w:r>
        <w:rPr/>
        <w:t xml:space="preserve">
Tribunal de l'entreprise du Hainaut, division Mons
RegSol
Tribunal de l'entreprise du Hainaut, division Mons.
Ouverture de la faillite de : CLINISOINS SPRL RUE DE BAUME 203, 7100 LA LOUVIERE.
Activité commerciale : SOINS INFIRMIERS
Numéro d'entreprise : 0446.317.586
Référence : 20210063.
Date de la faillite : 10 mai 2021.
Juge commissaire : MICHEL SOTIAUX.
Curateur : STEPHANE BRUX, RUE DES CHASSEURS, 151, 7100 03 SAINT-VAAST- s.brux@avocat.be.
Date provisoire de cessation de paiement : 10/05/2021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9 juillet 2021.
Pour extrait conforme : Le curateur : BRUX STEPHANE.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7D25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2024-05-29T05:05:34+02:00</dcterms:created>
  <dcterms:modified xsi:type="dcterms:W3CDTF">2024-05-29T05:05:34+02:00</dcterms:modified>
</cp:coreProperties>
</file>

<file path=docProps/custom.xml><?xml version="1.0" encoding="utf-8"?>
<Properties xmlns="http://schemas.openxmlformats.org/officeDocument/2006/custom-properties" xmlns:vt="http://schemas.openxmlformats.org/officeDocument/2006/docPropsVTypes"/>
</file>